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7815"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2835"/>
      </w:tblGrid>
      <w:tr w14:paraId="6FE5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80" w:type="dxa"/>
            <w:vAlign w:val="center"/>
          </w:tcPr>
          <w:p w14:paraId="3A64A831">
            <w:pPr>
              <w:adjustRightInd w:val="0"/>
              <w:snapToGrid w:val="0"/>
              <w:spacing w:line="360" w:lineRule="auto"/>
              <w:jc w:val="both"/>
              <w:rPr>
                <w:rFonts w:hint="eastAsia" w:ascii="宋体" w:hAnsi="宋体"/>
                <w:b/>
                <w:sz w:val="48"/>
                <w:szCs w:val="48"/>
              </w:rPr>
            </w:pPr>
          </w:p>
        </w:tc>
        <w:tc>
          <w:tcPr>
            <w:tcW w:w="2835" w:type="dxa"/>
            <w:vAlign w:val="center"/>
          </w:tcPr>
          <w:p w14:paraId="42952CD4">
            <w:pPr>
              <w:adjustRightInd w:val="0"/>
              <w:snapToGrid w:val="0"/>
              <w:spacing w:line="360" w:lineRule="auto"/>
              <w:jc w:val="both"/>
              <w:rPr>
                <w:rFonts w:hint="eastAsia" w:ascii="宋体" w:hAnsi="宋体" w:eastAsia="宋体"/>
                <w:b/>
                <w:sz w:val="48"/>
                <w:szCs w:val="48"/>
                <w:lang w:val="en-US" w:eastAsia="zh-CN"/>
              </w:rPr>
            </w:pPr>
            <w:r>
              <w:rPr>
                <w:rFonts w:hint="eastAsia" w:ascii="宋体" w:hAnsi="宋体"/>
                <w:b/>
                <w:sz w:val="24"/>
                <w:szCs w:val="24"/>
                <w:lang w:val="en-US" w:eastAsia="zh-CN"/>
              </w:rPr>
              <w:t>文件编制：</w:t>
            </w:r>
          </w:p>
        </w:tc>
      </w:tr>
      <w:tr w14:paraId="7F6F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54E02756">
            <w:pPr>
              <w:adjustRightInd w:val="0"/>
              <w:snapToGrid w:val="0"/>
              <w:spacing w:line="360" w:lineRule="auto"/>
              <w:jc w:val="both"/>
              <w:rPr>
                <w:rFonts w:hint="eastAsia" w:ascii="宋体" w:hAnsi="宋体"/>
                <w:b/>
                <w:sz w:val="48"/>
                <w:szCs w:val="48"/>
              </w:rPr>
            </w:pPr>
            <w:r>
              <w:rPr>
                <w:rFonts w:hint="eastAsia" w:ascii="宋体" w:hAnsi="宋体"/>
                <w:b/>
                <w:sz w:val="24"/>
                <w:szCs w:val="24"/>
                <w:lang w:val="en-US" w:eastAsia="zh-CN"/>
              </w:rPr>
              <w:t>已对招标文件的资格要求、招标参数、评分标准、付款方式等个性化内容审核，同意按此版本发布</w:t>
            </w:r>
          </w:p>
        </w:tc>
        <w:tc>
          <w:tcPr>
            <w:tcW w:w="2835" w:type="dxa"/>
          </w:tcPr>
          <w:p w14:paraId="3651E948">
            <w:pPr>
              <w:adjustRightInd w:val="0"/>
              <w:snapToGrid w:val="0"/>
              <w:spacing w:line="360" w:lineRule="auto"/>
              <w:jc w:val="both"/>
              <w:rPr>
                <w:rFonts w:hint="eastAsia" w:ascii="宋体" w:hAnsi="宋体"/>
                <w:b/>
                <w:sz w:val="24"/>
                <w:szCs w:val="24"/>
                <w:lang w:val="en-US" w:eastAsia="zh-CN"/>
              </w:rPr>
            </w:pPr>
            <w:r>
              <w:rPr>
                <w:rFonts w:hint="eastAsia" w:ascii="宋体" w:hAnsi="宋体"/>
                <w:b/>
                <w:sz w:val="24"/>
                <w:szCs w:val="24"/>
                <w:lang w:val="en-US" w:eastAsia="zh-CN"/>
              </w:rPr>
              <w:t>项目负责人：</w:t>
            </w:r>
          </w:p>
          <w:p w14:paraId="6659436C">
            <w:pPr>
              <w:pStyle w:val="6"/>
              <w:rPr>
                <w:rFonts w:hint="default"/>
                <w:lang w:val="en-US" w:eastAsia="zh-CN"/>
              </w:rPr>
            </w:pPr>
            <w:r>
              <w:rPr>
                <w:rFonts w:hint="eastAsia" w:ascii="宋体" w:hAnsi="宋体"/>
                <w:b/>
                <w:sz w:val="24"/>
                <w:szCs w:val="24"/>
                <w:lang w:val="en-US" w:eastAsia="zh-CN"/>
              </w:rPr>
              <w:t>日期：</w:t>
            </w:r>
          </w:p>
        </w:tc>
      </w:tr>
      <w:tr w14:paraId="4EE7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980" w:type="dxa"/>
            <w:vAlign w:val="center"/>
          </w:tcPr>
          <w:p w14:paraId="675A6F35">
            <w:pPr>
              <w:adjustRightInd w:val="0"/>
              <w:snapToGrid w:val="0"/>
              <w:spacing w:line="360" w:lineRule="auto"/>
              <w:jc w:val="both"/>
              <w:rPr>
                <w:rFonts w:hint="eastAsia" w:ascii="宋体" w:hAnsi="宋体"/>
                <w:b/>
                <w:sz w:val="24"/>
              </w:rPr>
            </w:pPr>
            <w:r>
              <w:rPr>
                <w:rFonts w:hint="eastAsia" w:ascii="宋体" w:hAnsi="宋体"/>
                <w:b/>
                <w:sz w:val="24"/>
              </w:rPr>
              <w:t>招标文件已审核，同意按此版本发布</w:t>
            </w:r>
          </w:p>
        </w:tc>
        <w:tc>
          <w:tcPr>
            <w:tcW w:w="2835" w:type="dxa"/>
            <w:vAlign w:val="center"/>
          </w:tcPr>
          <w:p w14:paraId="05EE3B18">
            <w:pPr>
              <w:adjustRightInd w:val="0"/>
              <w:snapToGrid w:val="0"/>
              <w:spacing w:line="360" w:lineRule="auto"/>
              <w:jc w:val="both"/>
              <w:rPr>
                <w:rFonts w:hint="default" w:ascii="宋体" w:hAnsi="宋体" w:eastAsia="宋体"/>
                <w:b/>
                <w:sz w:val="48"/>
                <w:szCs w:val="48"/>
                <w:lang w:val="en-US" w:eastAsia="zh-CN"/>
              </w:rPr>
            </w:pPr>
            <w:r>
              <w:rPr>
                <w:rFonts w:hint="eastAsia" w:ascii="宋体" w:hAnsi="宋体"/>
                <w:b/>
                <w:sz w:val="24"/>
                <w:szCs w:val="24"/>
                <w:lang w:val="en-US" w:eastAsia="zh-CN"/>
              </w:rPr>
              <w:t>文件终审：</w:t>
            </w:r>
          </w:p>
        </w:tc>
      </w:tr>
    </w:tbl>
    <w:p w14:paraId="5C00C314">
      <w:pPr>
        <w:pStyle w:val="6"/>
        <w:jc w:val="both"/>
        <w:rPr>
          <w:rFonts w:hint="eastAsia" w:ascii="宋体" w:hAnsi="宋体"/>
          <w:b/>
          <w:sz w:val="48"/>
          <w:szCs w:val="48"/>
        </w:rPr>
      </w:pPr>
    </w:p>
    <w:p w14:paraId="6033FB03">
      <w:pPr>
        <w:pStyle w:val="6"/>
        <w:jc w:val="center"/>
      </w:pPr>
      <w:r>
        <w:rPr>
          <w:rFonts w:hint="eastAsia" w:ascii="宋体" w:hAnsi="宋体"/>
          <w:b/>
          <w:sz w:val="48"/>
          <w:szCs w:val="48"/>
        </w:rPr>
        <w:t>濮阳县中医医院</w:t>
      </w:r>
    </w:p>
    <w:p w14:paraId="41E800EE">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护士鞋招标项目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6</w:t>
      </w:r>
      <w:r>
        <w:rPr>
          <w:rFonts w:ascii="宋体" w:hAnsi="宋体"/>
          <w:b/>
          <w:sz w:val="36"/>
          <w:szCs w:val="36"/>
        </w:rPr>
        <w:t>-</w:t>
      </w:r>
      <w:r>
        <w:rPr>
          <w:rFonts w:hint="eastAsia" w:ascii="宋体" w:hAnsi="宋体"/>
          <w:b/>
          <w:sz w:val="36"/>
          <w:szCs w:val="36"/>
          <w:lang w:val="en-US" w:eastAsia="zh-CN"/>
        </w:rPr>
        <w:t>04</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val="en-US" w:eastAsia="zh-CN"/>
        </w:rPr>
        <w:t>4</w:t>
      </w:r>
      <w:r>
        <w:rPr>
          <w:rFonts w:hint="eastAsia" w:ascii="宋体" w:hAnsi="宋体"/>
          <w:b/>
          <w:sz w:val="36"/>
          <w:szCs w:val="36"/>
        </w:rPr>
        <w:t>月</w:t>
      </w:r>
    </w:p>
    <w:p w14:paraId="187F9AC4">
      <w:pPr>
        <w:pStyle w:val="6"/>
        <w:rPr>
          <w:rFonts w:hint="eastAsia"/>
          <w:lang w:eastAsia="zh-CN"/>
        </w:rPr>
      </w:pPr>
    </w:p>
    <w:p w14:paraId="76ABEBA3">
      <w:pPr>
        <w:jc w:val="both"/>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w:t>
      </w:r>
      <w:r>
        <w:rPr>
          <w:rFonts w:hint="eastAsia" w:ascii="仿宋_GB2312" w:hAnsi="仿宋_GB2312" w:eastAsia="仿宋_GB2312" w:cs="仿宋_GB2312"/>
          <w:i w:val="0"/>
          <w:iCs w:val="0"/>
          <w:caps w:val="0"/>
          <w:color w:val="auto"/>
          <w:spacing w:val="0"/>
          <w:sz w:val="28"/>
          <w:szCs w:val="28"/>
          <w:lang w:val="en-US" w:eastAsia="zh-CN"/>
        </w:rPr>
        <w:t>院</w:t>
      </w:r>
      <w:r>
        <w:rPr>
          <w:rFonts w:hint="eastAsia" w:ascii="仿宋_GB2312" w:hAnsi="仿宋_GB2312" w:eastAsia="仿宋_GB2312" w:cs="仿宋_GB2312"/>
          <w:i w:val="0"/>
          <w:iCs w:val="0"/>
          <w:caps w:val="0"/>
          <w:color w:val="auto"/>
          <w:spacing w:val="0"/>
          <w:sz w:val="28"/>
          <w:szCs w:val="28"/>
        </w:rPr>
        <w:t>护士鞋招标项目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6-04</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濮阳县中医医</w:t>
            </w:r>
            <w:r>
              <w:rPr>
                <w:rFonts w:hint="eastAsia" w:ascii="仿宋_GB2312" w:hAnsi="仿宋_GB2312" w:eastAsia="仿宋_GB2312" w:cs="仿宋_GB2312"/>
                <w:i w:val="0"/>
                <w:iCs w:val="0"/>
                <w:caps w:val="0"/>
                <w:color w:val="auto"/>
                <w:spacing w:val="0"/>
                <w:sz w:val="28"/>
                <w:szCs w:val="28"/>
                <w:lang w:val="en-US" w:eastAsia="zh-CN"/>
              </w:rPr>
              <w:t>院</w:t>
            </w:r>
            <w:r>
              <w:rPr>
                <w:rFonts w:hint="eastAsia" w:ascii="仿宋_GB2312" w:hAnsi="仿宋_GB2312" w:eastAsia="仿宋_GB2312" w:cs="仿宋_GB2312"/>
                <w:i w:val="0"/>
                <w:iCs w:val="0"/>
                <w:caps w:val="0"/>
                <w:color w:val="auto"/>
                <w:spacing w:val="0"/>
                <w:sz w:val="28"/>
                <w:szCs w:val="28"/>
              </w:rPr>
              <w:t>护士鞋招标项目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 w:hAnsi="仿宋" w:eastAsia="仿宋" w:cs="Times New Roman"/>
                <w:color w:val="auto"/>
                <w:kern w:val="2"/>
                <w:sz w:val="30"/>
                <w:szCs w:val="30"/>
                <w:lang w:val="en-US" w:eastAsia="zh-CN" w:bidi="ar-SA"/>
              </w:rPr>
              <w:t>128双</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1.28</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7"/>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3、投标文件递交时间：2026年5月12日15:00-15:30（北京时间）。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1、时间：2026年5月12日15：30分（北京时间）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7"/>
        <w:rPr>
          <w:rFonts w:hint="eastAsia"/>
          <w:b/>
          <w:sz w:val="36"/>
          <w:szCs w:val="36"/>
          <w:lang w:val="en-US" w:eastAsia="zh-CN"/>
        </w:rPr>
      </w:pPr>
    </w:p>
    <w:p w14:paraId="4F32EF52">
      <w:pPr>
        <w:pStyle w:val="27"/>
        <w:rPr>
          <w:rFonts w:hint="eastAsia"/>
          <w:b/>
          <w:sz w:val="36"/>
          <w:szCs w:val="36"/>
          <w:lang w:val="en-US" w:eastAsia="zh-CN"/>
        </w:rPr>
      </w:pPr>
    </w:p>
    <w:p w14:paraId="6DD5120A">
      <w:pPr>
        <w:pStyle w:val="27"/>
        <w:rPr>
          <w:rFonts w:hint="eastAsia"/>
          <w:b/>
          <w:sz w:val="36"/>
          <w:szCs w:val="36"/>
          <w:lang w:val="en-US" w:eastAsia="zh-CN"/>
        </w:rPr>
      </w:pPr>
    </w:p>
    <w:p w14:paraId="2A6015CF">
      <w:pPr>
        <w:pStyle w:val="27"/>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25825F24">
      <w:pPr>
        <w:pStyle w:val="4"/>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项目名称：濮阳县中医医院护士鞋招标项目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项目编号：PXZYJZ2026-04</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12</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5</w:t>
            </w:r>
            <w:r>
              <w:rPr>
                <w:rFonts w:hint="eastAsia" w:ascii="仿宋" w:hAnsi="仿宋" w:eastAsia="仿宋"/>
                <w:sz w:val="24"/>
              </w:rPr>
              <w:t>月</w:t>
            </w:r>
            <w:r>
              <w:rPr>
                <w:rFonts w:hint="eastAsia" w:ascii="仿宋" w:hAnsi="仿宋" w:eastAsia="仿宋"/>
                <w:sz w:val="24"/>
                <w:lang w:val="en-US" w:eastAsia="zh-CN"/>
              </w:rPr>
              <w:t>12</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12800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验收合格后一次性付清。                                                                                                                                                                                                                                                                                                                                                                                                                                                                                                                                                                                                                                                                                                                                                                                                                                                                                                                                                                                                                                                                                                                                                                                                                                                                                                                                                                                                                                                                                                                                                                                                                                                                                                                                                                                                                                                                                                                                                                                                                                                                                                                                                                                                                                                                                                                                                                                                                                                                                                                                                                                                                                                                                                                                                                                                                                      </w:t>
            </w:r>
          </w:p>
        </w:tc>
      </w:tr>
    </w:tbl>
    <w:p w14:paraId="738D0B98">
      <w:pPr>
        <w:jc w:val="both"/>
        <w:rPr>
          <w:rFonts w:hint="eastAsia"/>
          <w:b/>
          <w:sz w:val="36"/>
          <w:szCs w:val="36"/>
        </w:rPr>
      </w:pPr>
    </w:p>
    <w:p w14:paraId="44C6F6BF">
      <w:pPr>
        <w:jc w:val="center"/>
        <w:rPr>
          <w:rFonts w:hint="eastAsia"/>
          <w:b/>
          <w:sz w:val="36"/>
          <w:szCs w:val="36"/>
        </w:rPr>
      </w:pPr>
    </w:p>
    <w:p w14:paraId="5742A805">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7"/>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5ACA887">
      <w:pPr>
        <w:pStyle w:val="26"/>
        <w:rPr>
          <w:rFonts w:hint="eastAsia"/>
          <w:b/>
          <w:sz w:val="36"/>
          <w:szCs w:val="36"/>
        </w:rPr>
      </w:pPr>
    </w:p>
    <w:p w14:paraId="4BB56D8B">
      <w:pPr>
        <w:pStyle w:val="26"/>
        <w:rPr>
          <w:rFonts w:hint="eastAsia" w:eastAsia="宋体"/>
          <w:b/>
          <w:sz w:val="36"/>
          <w:szCs w:val="36"/>
          <w:lang w:eastAsia="zh-CN"/>
        </w:rPr>
      </w:pPr>
      <w:r>
        <w:rPr>
          <w:rFonts w:hint="eastAsia" w:eastAsia="宋体"/>
          <w:b/>
          <w:sz w:val="36"/>
          <w:szCs w:val="36"/>
          <w:lang w:eastAsia="zh-CN"/>
        </w:rPr>
        <w:drawing>
          <wp:inline distT="0" distB="0" distL="114300" distR="114300">
            <wp:extent cx="1675765" cy="3566795"/>
            <wp:effectExtent l="0" t="0" r="635" b="14605"/>
            <wp:docPr id="2" name="图片 2" descr="3c2279c0e9638170d9c72ddad4b50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c2279c0e9638170d9c72ddad4b50e68"/>
                    <pic:cNvPicPr>
                      <a:picLocks noChangeAspect="1"/>
                    </pic:cNvPicPr>
                  </pic:nvPicPr>
                  <pic:blipFill>
                    <a:blip r:embed="rId8"/>
                    <a:stretch>
                      <a:fillRect/>
                    </a:stretch>
                  </pic:blipFill>
                  <pic:spPr>
                    <a:xfrm>
                      <a:off x="0" y="0"/>
                      <a:ext cx="1675765" cy="3566795"/>
                    </a:xfrm>
                    <a:prstGeom prst="rect">
                      <a:avLst/>
                    </a:prstGeom>
                  </pic:spPr>
                </pic:pic>
              </a:graphicData>
            </a:graphic>
          </wp:inline>
        </w:drawing>
      </w:r>
      <w:r>
        <w:rPr>
          <w:rFonts w:hint="eastAsia" w:eastAsia="宋体"/>
          <w:b/>
          <w:sz w:val="36"/>
          <w:szCs w:val="36"/>
          <w:lang w:eastAsia="zh-CN"/>
        </w:rPr>
        <w:drawing>
          <wp:inline distT="0" distB="0" distL="114300" distR="114300">
            <wp:extent cx="1706245" cy="3566795"/>
            <wp:effectExtent l="0" t="0" r="8255" b="14605"/>
            <wp:docPr id="3" name="图片 3" descr="b77e2e08644685f9fe40d4f12beb7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77e2e08644685f9fe40d4f12beb78fa"/>
                    <pic:cNvPicPr>
                      <a:picLocks noChangeAspect="1"/>
                    </pic:cNvPicPr>
                  </pic:nvPicPr>
                  <pic:blipFill>
                    <a:blip r:embed="rId9"/>
                    <a:stretch>
                      <a:fillRect/>
                    </a:stretch>
                  </pic:blipFill>
                  <pic:spPr>
                    <a:xfrm flipV="1">
                      <a:off x="0" y="0"/>
                      <a:ext cx="1706245" cy="3566795"/>
                    </a:xfrm>
                    <a:prstGeom prst="rect">
                      <a:avLst/>
                    </a:prstGeom>
                  </pic:spPr>
                </pic:pic>
              </a:graphicData>
            </a:graphic>
          </wp:inline>
        </w:drawing>
      </w:r>
    </w:p>
    <w:p w14:paraId="213EEF13">
      <w:pPr>
        <w:spacing w:line="360" w:lineRule="auto"/>
        <w:rPr>
          <w:rFonts w:hint="eastAsia" w:eastAsia="宋体"/>
          <w:b/>
          <w:sz w:val="36"/>
          <w:szCs w:val="36"/>
          <w:lang w:eastAsia="zh-CN"/>
        </w:rPr>
      </w:pPr>
      <w:r>
        <w:rPr>
          <w:rFonts w:hint="eastAsia" w:ascii="仿宋" w:hAnsi="仿宋" w:eastAsia="仿宋" w:cs="Times New Roman"/>
          <w:b/>
          <w:bCs/>
          <w:kern w:val="2"/>
          <w:sz w:val="30"/>
          <w:szCs w:val="30"/>
          <w:lang w:val="en-US" w:eastAsia="zh-CN" w:bidi="ar-SA"/>
        </w:rPr>
        <w:t>备注</w:t>
      </w:r>
      <w:r>
        <w:rPr>
          <w:rFonts w:hint="eastAsia" w:ascii="仿宋" w:hAnsi="仿宋" w:eastAsia="仿宋" w:cs="Times New Roman"/>
          <w:b w:val="0"/>
          <w:bCs w:val="0"/>
          <w:kern w:val="2"/>
          <w:sz w:val="30"/>
          <w:szCs w:val="30"/>
          <w:lang w:val="en-US" w:eastAsia="zh-CN" w:bidi="ar-SA"/>
        </w:rPr>
        <w:t>：类似以上图片样式。</w:t>
      </w:r>
    </w:p>
    <w:tbl>
      <w:tblPr>
        <w:tblStyle w:val="20"/>
        <w:tblpPr w:leftFromText="180" w:rightFromText="180" w:vertAnchor="text" w:horzAnchor="page" w:tblpX="1995" w:tblpY="98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4253"/>
        <w:gridCol w:w="2318"/>
      </w:tblGrid>
      <w:tr w14:paraId="37F9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shd w:val="clear" w:color="auto" w:fill="auto"/>
            <w:vAlign w:val="center"/>
          </w:tcPr>
          <w:p w14:paraId="43DC53C7">
            <w:pPr>
              <w:keepNext w:val="0"/>
              <w:keepLines w:val="0"/>
              <w:suppressLineNumbers w:val="0"/>
              <w:bidi w:val="0"/>
              <w:spacing w:before="0" w:beforeAutospacing="0" w:after="0" w:afterAutospacing="0"/>
              <w:ind w:left="0" w:right="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序号</w:t>
            </w:r>
          </w:p>
        </w:tc>
        <w:tc>
          <w:tcPr>
            <w:tcW w:w="1417" w:type="dxa"/>
            <w:shd w:val="clear" w:color="auto" w:fill="auto"/>
            <w:vAlign w:val="center"/>
          </w:tcPr>
          <w:p w14:paraId="4734F4F5">
            <w:pPr>
              <w:keepNext w:val="0"/>
              <w:keepLines w:val="0"/>
              <w:suppressLineNumbers w:val="0"/>
              <w:bidi w:val="0"/>
              <w:spacing w:before="0" w:beforeAutospacing="0" w:after="0" w:afterAutospacing="0"/>
              <w:ind w:left="0" w:right="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项目</w:t>
            </w:r>
          </w:p>
        </w:tc>
        <w:tc>
          <w:tcPr>
            <w:tcW w:w="4253" w:type="dxa"/>
            <w:shd w:val="clear" w:color="auto" w:fill="auto"/>
            <w:vAlign w:val="center"/>
          </w:tcPr>
          <w:p w14:paraId="39F36989">
            <w:pPr>
              <w:keepNext w:val="0"/>
              <w:keepLines w:val="0"/>
              <w:suppressLineNumbers w:val="0"/>
              <w:bidi w:val="0"/>
              <w:spacing w:before="0" w:beforeAutospacing="0" w:after="0" w:afterAutospacing="0"/>
              <w:ind w:left="0" w:right="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技术参数</w:t>
            </w:r>
          </w:p>
        </w:tc>
        <w:tc>
          <w:tcPr>
            <w:tcW w:w="2318" w:type="dxa"/>
            <w:shd w:val="clear" w:color="auto" w:fill="auto"/>
            <w:vAlign w:val="center"/>
          </w:tcPr>
          <w:p w14:paraId="4EC3CF48">
            <w:pPr>
              <w:keepNext w:val="0"/>
              <w:keepLines w:val="0"/>
              <w:suppressLineNumbers w:val="0"/>
              <w:bidi w:val="0"/>
              <w:spacing w:before="0" w:beforeAutospacing="0" w:after="0" w:afterAutospacing="0"/>
              <w:ind w:left="0" w:right="0"/>
              <w:jc w:val="center"/>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执行标准</w:t>
            </w:r>
          </w:p>
        </w:tc>
      </w:tr>
      <w:tr w14:paraId="7B55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34" w:type="dxa"/>
            <w:shd w:val="clear" w:color="auto" w:fill="auto"/>
            <w:vAlign w:val="center"/>
          </w:tcPr>
          <w:p w14:paraId="301EAD0A">
            <w:pPr>
              <w:keepNext w:val="0"/>
              <w:keepLines w:val="0"/>
              <w:suppressLineNumbers w:val="0"/>
              <w:bidi w:val="0"/>
              <w:spacing w:before="0" w:beforeAutospacing="0" w:after="0" w:afterAutospacing="0"/>
              <w:ind w:left="0" w:right="0"/>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w:t>
            </w:r>
          </w:p>
        </w:tc>
        <w:tc>
          <w:tcPr>
            <w:tcW w:w="1417" w:type="dxa"/>
            <w:shd w:val="clear" w:color="auto" w:fill="auto"/>
            <w:vAlign w:val="center"/>
          </w:tcPr>
          <w:p w14:paraId="41C1CECF">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颜色</w:t>
            </w:r>
          </w:p>
        </w:tc>
        <w:tc>
          <w:tcPr>
            <w:tcW w:w="4253" w:type="dxa"/>
            <w:shd w:val="clear" w:color="auto" w:fill="auto"/>
            <w:vAlign w:val="center"/>
          </w:tcPr>
          <w:p w14:paraId="4F6F1BD8">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白色光面</w:t>
            </w:r>
          </w:p>
        </w:tc>
        <w:tc>
          <w:tcPr>
            <w:tcW w:w="2318" w:type="dxa"/>
            <w:shd w:val="clear" w:color="auto" w:fill="auto"/>
            <w:vAlign w:val="center"/>
          </w:tcPr>
          <w:p w14:paraId="1B0C4984">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2A17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34" w:type="dxa"/>
            <w:shd w:val="clear" w:color="auto" w:fill="auto"/>
            <w:vAlign w:val="center"/>
          </w:tcPr>
          <w:p w14:paraId="4B829DAA">
            <w:pPr>
              <w:keepNext w:val="0"/>
              <w:keepLines w:val="0"/>
              <w:suppressLineNumbers w:val="0"/>
              <w:bidi w:val="0"/>
              <w:spacing w:before="0" w:beforeAutospacing="0" w:after="0" w:afterAutospacing="0"/>
              <w:ind w:left="0" w:right="0"/>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w:t>
            </w:r>
          </w:p>
        </w:tc>
        <w:tc>
          <w:tcPr>
            <w:tcW w:w="1417" w:type="dxa"/>
            <w:shd w:val="clear" w:color="auto" w:fill="auto"/>
            <w:vAlign w:val="center"/>
          </w:tcPr>
          <w:p w14:paraId="70C3EC03">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鞋面</w:t>
            </w:r>
          </w:p>
        </w:tc>
        <w:tc>
          <w:tcPr>
            <w:tcW w:w="4253" w:type="dxa"/>
            <w:shd w:val="clear" w:color="auto" w:fill="auto"/>
            <w:vAlign w:val="center"/>
          </w:tcPr>
          <w:p w14:paraId="25CC99EC">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白色</w:t>
            </w:r>
            <w:r>
              <w:rPr>
                <w:rFonts w:hint="eastAsia" w:asciiTheme="minorEastAsia" w:hAnsiTheme="minorEastAsia" w:eastAsiaTheme="minorEastAsia" w:cstheme="minorEastAsia"/>
                <w:sz w:val="21"/>
                <w:szCs w:val="21"/>
              </w:rPr>
              <w:t>头层牛皮厚度</w:t>
            </w: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mm结实耐穿，耐酸碱、耐腐蚀，不松面、光感好、易清洁</w:t>
            </w:r>
            <w:r>
              <w:rPr>
                <w:rFonts w:hint="eastAsia" w:asciiTheme="minorEastAsia" w:hAnsiTheme="minorEastAsia" w:eastAsiaTheme="minorEastAsia" w:cstheme="minorEastAsia"/>
                <w:sz w:val="21"/>
                <w:szCs w:val="21"/>
                <w:lang w:val="en-US" w:eastAsia="zh-CN"/>
              </w:rPr>
              <w:t>透气性好，耐穿着，柔软具有弹性无异味臭脚闷汗皮料防水处理，有效避免液体侵扰，易护理</w:t>
            </w:r>
          </w:p>
        </w:tc>
        <w:tc>
          <w:tcPr>
            <w:tcW w:w="2318" w:type="dxa"/>
            <w:shd w:val="clear" w:color="auto" w:fill="auto"/>
            <w:vAlign w:val="center"/>
          </w:tcPr>
          <w:p w14:paraId="61A45125">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1AAC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34" w:type="dxa"/>
            <w:shd w:val="clear" w:color="auto" w:fill="auto"/>
            <w:vAlign w:val="center"/>
          </w:tcPr>
          <w:p w14:paraId="1135CA48">
            <w:pPr>
              <w:keepNext w:val="0"/>
              <w:keepLines w:val="0"/>
              <w:suppressLineNumbers w:val="0"/>
              <w:bidi w:val="0"/>
              <w:spacing w:before="0" w:beforeAutospacing="0" w:after="0" w:afterAutospacing="0"/>
              <w:ind w:left="0" w:right="0"/>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3</w:t>
            </w:r>
          </w:p>
        </w:tc>
        <w:tc>
          <w:tcPr>
            <w:tcW w:w="1417" w:type="dxa"/>
            <w:shd w:val="clear" w:color="auto" w:fill="auto"/>
            <w:vAlign w:val="center"/>
          </w:tcPr>
          <w:p w14:paraId="7B066D4B">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内里</w:t>
            </w:r>
          </w:p>
        </w:tc>
        <w:tc>
          <w:tcPr>
            <w:tcW w:w="4253" w:type="dxa"/>
            <w:shd w:val="clear" w:color="auto" w:fill="auto"/>
            <w:vAlign w:val="center"/>
          </w:tcPr>
          <w:p w14:paraId="34FE063D">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采用吸汗天然</w:t>
            </w:r>
            <w:r>
              <w:rPr>
                <w:rFonts w:hint="eastAsia" w:asciiTheme="minorEastAsia" w:hAnsiTheme="minorEastAsia" w:eastAsiaTheme="minorEastAsia" w:cstheme="minorEastAsia"/>
                <w:sz w:val="21"/>
                <w:szCs w:val="21"/>
                <w:lang w:eastAsia="zh-CN"/>
              </w:rPr>
              <w:t>牛</w:t>
            </w:r>
            <w:r>
              <w:rPr>
                <w:rFonts w:hint="eastAsia" w:asciiTheme="minorEastAsia" w:hAnsiTheme="minorEastAsia" w:eastAsiaTheme="minorEastAsia" w:cstheme="minorEastAsia"/>
                <w:sz w:val="21"/>
                <w:szCs w:val="21"/>
              </w:rPr>
              <w:t>头层皮</w:t>
            </w:r>
            <w:r>
              <w:rPr>
                <w:rFonts w:hint="eastAsia" w:asciiTheme="minorEastAsia" w:hAnsiTheme="minorEastAsia" w:eastAsiaTheme="minorEastAsia" w:cstheme="minorEastAsia"/>
                <w:sz w:val="21"/>
                <w:szCs w:val="21"/>
                <w:lang w:eastAsia="zh-CN"/>
              </w:rPr>
              <w:t>或猪皮</w:t>
            </w:r>
            <w:r>
              <w:rPr>
                <w:rFonts w:hint="eastAsia" w:asciiTheme="minorEastAsia" w:hAnsiTheme="minorEastAsia" w:eastAsiaTheme="minorEastAsia" w:cstheme="minorEastAsia"/>
                <w:sz w:val="21"/>
                <w:szCs w:val="21"/>
              </w:rPr>
              <w:t>舒适耐磨透气（柔软、透气、干爽、舒适不黏脚绿色环保，防霉、防臭、具有抗菌功能</w:t>
            </w:r>
            <w:r>
              <w:rPr>
                <w:rFonts w:hint="eastAsia" w:asciiTheme="minorEastAsia" w:hAnsiTheme="minorEastAsia" w:eastAsiaTheme="minorEastAsia" w:cstheme="minorEastAsia"/>
                <w:sz w:val="21"/>
                <w:szCs w:val="21"/>
                <w:lang w:eastAsia="zh-CN"/>
              </w:rPr>
              <w:t>）</w:t>
            </w:r>
          </w:p>
        </w:tc>
        <w:tc>
          <w:tcPr>
            <w:tcW w:w="2318" w:type="dxa"/>
            <w:shd w:val="clear" w:color="auto" w:fill="auto"/>
            <w:vAlign w:val="center"/>
          </w:tcPr>
          <w:p w14:paraId="64EBC772">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6B61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34" w:type="dxa"/>
            <w:shd w:val="clear" w:color="auto" w:fill="auto"/>
            <w:vAlign w:val="center"/>
          </w:tcPr>
          <w:p w14:paraId="433106FF">
            <w:pPr>
              <w:keepNext w:val="0"/>
              <w:keepLines w:val="0"/>
              <w:suppressLineNumbers w:val="0"/>
              <w:bidi w:val="0"/>
              <w:spacing w:before="0" w:beforeAutospacing="0" w:after="0" w:afterAutospacing="0"/>
              <w:ind w:left="0" w:right="0"/>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4</w:t>
            </w:r>
          </w:p>
        </w:tc>
        <w:tc>
          <w:tcPr>
            <w:tcW w:w="1417" w:type="dxa"/>
            <w:shd w:val="clear" w:color="auto" w:fill="auto"/>
            <w:vAlign w:val="center"/>
          </w:tcPr>
          <w:p w14:paraId="326C86D3">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鞋垫</w:t>
            </w:r>
          </w:p>
        </w:tc>
        <w:tc>
          <w:tcPr>
            <w:tcW w:w="4253" w:type="dxa"/>
            <w:shd w:val="clear" w:color="auto" w:fill="auto"/>
            <w:vAlign w:val="center"/>
          </w:tcPr>
          <w:p w14:paraId="2C6D7CA7">
            <w:pPr>
              <w:keepNext w:val="0"/>
              <w:keepLines w:val="0"/>
              <w:suppressLineNumbers w:val="0"/>
              <w:bidi w:val="0"/>
              <w:spacing w:before="0" w:beforeAutospacing="0" w:after="0" w:afterAutospacing="0"/>
              <w:ind w:left="0" w:right="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天然乳胶外贴猪皮垫面、透气、减震、抑菌除臭，</w:t>
            </w:r>
            <w:r>
              <w:rPr>
                <w:rFonts w:hint="eastAsia" w:asciiTheme="minorEastAsia" w:hAnsiTheme="minorEastAsia" w:eastAsiaTheme="minorEastAsia" w:cstheme="minorEastAsia"/>
                <w:sz w:val="21"/>
                <w:szCs w:val="21"/>
                <w:lang w:eastAsia="zh-CN"/>
              </w:rPr>
              <w:t>可反复水洗</w:t>
            </w:r>
            <w:r>
              <w:rPr>
                <w:rFonts w:hint="eastAsia" w:asciiTheme="minorEastAsia" w:hAnsiTheme="minorEastAsia" w:eastAsiaTheme="minorEastAsia" w:cstheme="minorEastAsia"/>
                <w:sz w:val="21"/>
                <w:szCs w:val="21"/>
                <w:lang w:val="en-US" w:eastAsia="zh-CN"/>
              </w:rPr>
              <w:t>不破裂无变形，久穿不易疲劳并有良好的吸湿导汗功能，</w:t>
            </w:r>
            <w:r>
              <w:rPr>
                <w:rFonts w:hint="eastAsia" w:asciiTheme="minorEastAsia" w:hAnsiTheme="minorEastAsia" w:eastAsiaTheme="minorEastAsia" w:cstheme="minorEastAsia"/>
                <w:sz w:val="21"/>
                <w:szCs w:val="21"/>
              </w:rPr>
              <w:t>增加</w:t>
            </w:r>
            <w:r>
              <w:rPr>
                <w:rFonts w:hint="eastAsia" w:asciiTheme="minorEastAsia" w:hAnsiTheme="minorEastAsia" w:eastAsiaTheme="minorEastAsia" w:cstheme="minorEastAsia"/>
                <w:sz w:val="21"/>
                <w:szCs w:val="21"/>
                <w:lang w:val="en-US" w:eastAsia="zh-CN"/>
              </w:rPr>
              <w:t>足弓</w:t>
            </w:r>
            <w:r>
              <w:rPr>
                <w:rFonts w:hint="eastAsia" w:asciiTheme="minorEastAsia" w:hAnsiTheme="minorEastAsia" w:eastAsiaTheme="minorEastAsia" w:cstheme="minorEastAsia"/>
                <w:sz w:val="21"/>
                <w:szCs w:val="21"/>
              </w:rPr>
              <w:t>部位支撑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脚掌部位设计按摩点，缓解疲劳性能。</w:t>
            </w:r>
          </w:p>
        </w:tc>
        <w:tc>
          <w:tcPr>
            <w:tcW w:w="2318" w:type="dxa"/>
            <w:shd w:val="clear" w:color="auto" w:fill="auto"/>
            <w:vAlign w:val="center"/>
          </w:tcPr>
          <w:p w14:paraId="3BC6CA19">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4A23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534" w:type="dxa"/>
            <w:shd w:val="clear" w:color="auto" w:fill="auto"/>
            <w:vAlign w:val="center"/>
          </w:tcPr>
          <w:p w14:paraId="54DE1F6B">
            <w:pPr>
              <w:keepNext w:val="0"/>
              <w:keepLines w:val="0"/>
              <w:suppressLineNumbers w:val="0"/>
              <w:bidi w:val="0"/>
              <w:spacing w:before="0" w:beforeAutospacing="0" w:after="0" w:afterAutospacing="0"/>
              <w:ind w:left="0" w:right="0"/>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5</w:t>
            </w:r>
          </w:p>
        </w:tc>
        <w:tc>
          <w:tcPr>
            <w:tcW w:w="1417" w:type="dxa"/>
            <w:shd w:val="clear" w:color="auto" w:fill="auto"/>
            <w:vAlign w:val="center"/>
          </w:tcPr>
          <w:p w14:paraId="1D9FD45F">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鞋底</w:t>
            </w:r>
          </w:p>
        </w:tc>
        <w:tc>
          <w:tcPr>
            <w:tcW w:w="4253" w:type="dxa"/>
            <w:shd w:val="clear" w:color="auto" w:fill="auto"/>
            <w:vAlign w:val="center"/>
          </w:tcPr>
          <w:p w14:paraId="0409F297">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弹性气垫，船形底台，耐折耐磨符合国家标准。特殊止滑刻纹，复合橡胶材质，防滑，弹性佳，耐磨，静音，质轻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耐折性好。</w:t>
            </w:r>
          </w:p>
        </w:tc>
        <w:tc>
          <w:tcPr>
            <w:tcW w:w="2318" w:type="dxa"/>
            <w:shd w:val="clear" w:color="auto" w:fill="auto"/>
            <w:vAlign w:val="center"/>
          </w:tcPr>
          <w:p w14:paraId="4A8D11DD">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6969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34" w:type="dxa"/>
            <w:shd w:val="clear" w:color="auto" w:fill="auto"/>
            <w:vAlign w:val="center"/>
          </w:tcPr>
          <w:p w14:paraId="03ABE29A">
            <w:pPr>
              <w:keepNext w:val="0"/>
              <w:keepLines w:val="0"/>
              <w:suppressLineNumbers w:val="0"/>
              <w:bidi w:val="0"/>
              <w:spacing w:before="0" w:beforeAutospacing="0" w:after="0" w:afterAutospacing="0"/>
              <w:ind w:left="0" w:right="0"/>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6</w:t>
            </w:r>
          </w:p>
        </w:tc>
        <w:tc>
          <w:tcPr>
            <w:tcW w:w="1417" w:type="dxa"/>
            <w:shd w:val="clear" w:color="auto" w:fill="auto"/>
            <w:vAlign w:val="center"/>
          </w:tcPr>
          <w:p w14:paraId="36B1FF60">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尺码</w:t>
            </w:r>
          </w:p>
        </w:tc>
        <w:tc>
          <w:tcPr>
            <w:tcW w:w="4253" w:type="dxa"/>
            <w:shd w:val="clear" w:color="auto" w:fill="auto"/>
            <w:vAlign w:val="center"/>
          </w:tcPr>
          <w:p w14:paraId="68337D97">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女鞋</w:t>
            </w: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5码</w:t>
            </w:r>
          </w:p>
          <w:p w14:paraId="02CCADDF">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男鞋37-46码</w:t>
            </w:r>
          </w:p>
          <w:p w14:paraId="1F6A74B3">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并提供半码</w:t>
            </w:r>
          </w:p>
        </w:tc>
        <w:tc>
          <w:tcPr>
            <w:tcW w:w="2318" w:type="dxa"/>
            <w:shd w:val="clear" w:color="auto" w:fill="auto"/>
            <w:vAlign w:val="center"/>
          </w:tcPr>
          <w:p w14:paraId="408528D3">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p>
        </w:tc>
      </w:tr>
      <w:tr w14:paraId="788B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34" w:type="dxa"/>
            <w:shd w:val="clear" w:color="auto" w:fill="auto"/>
            <w:vAlign w:val="center"/>
          </w:tcPr>
          <w:p w14:paraId="21790336">
            <w:pPr>
              <w:keepNext w:val="0"/>
              <w:keepLines w:val="0"/>
              <w:suppressLineNumbers w:val="0"/>
              <w:bidi w:val="0"/>
              <w:spacing w:before="0" w:beforeAutospacing="0" w:after="0" w:afterAutospacing="0"/>
              <w:ind w:left="0" w:right="0"/>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7</w:t>
            </w:r>
          </w:p>
        </w:tc>
        <w:tc>
          <w:tcPr>
            <w:tcW w:w="1417" w:type="dxa"/>
            <w:shd w:val="clear" w:color="auto" w:fill="auto"/>
            <w:vAlign w:val="center"/>
          </w:tcPr>
          <w:p w14:paraId="72B2E1CA">
            <w:pPr>
              <w:keepNext w:val="0"/>
              <w:keepLines w:val="0"/>
              <w:suppressLineNumbers w:val="0"/>
              <w:bidi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鞋跟</w:t>
            </w:r>
          </w:p>
        </w:tc>
        <w:tc>
          <w:tcPr>
            <w:tcW w:w="4253" w:type="dxa"/>
            <w:shd w:val="clear" w:color="auto" w:fill="auto"/>
            <w:vAlign w:val="center"/>
          </w:tcPr>
          <w:p w14:paraId="5C115126">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3-5厘米左右</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采用环保胶水</w:t>
            </w:r>
            <w:r>
              <w:rPr>
                <w:rFonts w:hint="eastAsia" w:asciiTheme="minorEastAsia" w:hAnsiTheme="minorEastAsia" w:eastAsiaTheme="minorEastAsia" w:cstheme="minorEastAsia"/>
                <w:sz w:val="21"/>
                <w:szCs w:val="21"/>
                <w:lang w:eastAsia="zh-CN"/>
              </w:rPr>
              <w:t>。</w:t>
            </w:r>
          </w:p>
        </w:tc>
        <w:tc>
          <w:tcPr>
            <w:tcW w:w="2318" w:type="dxa"/>
            <w:shd w:val="clear" w:color="auto" w:fill="auto"/>
            <w:vAlign w:val="center"/>
          </w:tcPr>
          <w:p w14:paraId="44A2FEC0">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7C7E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4" w:type="dxa"/>
            <w:shd w:val="clear" w:color="auto" w:fill="auto"/>
            <w:vAlign w:val="center"/>
          </w:tcPr>
          <w:p w14:paraId="3CCEF180">
            <w:pPr>
              <w:keepNext w:val="0"/>
              <w:keepLines w:val="0"/>
              <w:suppressLineNumbers w:val="0"/>
              <w:bidi w:val="0"/>
              <w:spacing w:before="0" w:beforeAutospacing="0" w:after="0" w:afterAutospacing="0"/>
              <w:ind w:left="0" w:right="0"/>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8</w:t>
            </w:r>
          </w:p>
        </w:tc>
        <w:tc>
          <w:tcPr>
            <w:tcW w:w="1417" w:type="dxa"/>
            <w:shd w:val="clear" w:color="auto" w:fill="auto"/>
            <w:vAlign w:val="center"/>
          </w:tcPr>
          <w:p w14:paraId="5F8CC38B">
            <w:pPr>
              <w:keepNext w:val="0"/>
              <w:keepLines w:val="0"/>
              <w:suppressLineNumbers w:val="0"/>
              <w:bidi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鞋头</w:t>
            </w:r>
          </w:p>
        </w:tc>
        <w:tc>
          <w:tcPr>
            <w:tcW w:w="4253" w:type="dxa"/>
            <w:shd w:val="clear" w:color="auto" w:fill="auto"/>
            <w:vAlign w:val="center"/>
          </w:tcPr>
          <w:p w14:paraId="52ACCEF8">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圆头</w:t>
            </w:r>
          </w:p>
        </w:tc>
        <w:tc>
          <w:tcPr>
            <w:tcW w:w="2318" w:type="dxa"/>
            <w:shd w:val="clear" w:color="auto" w:fill="auto"/>
            <w:vAlign w:val="center"/>
          </w:tcPr>
          <w:p w14:paraId="0FECA5F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3BAD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4" w:type="dxa"/>
            <w:shd w:val="clear" w:color="auto" w:fill="auto"/>
            <w:vAlign w:val="center"/>
          </w:tcPr>
          <w:p w14:paraId="1079A410">
            <w:pPr>
              <w:keepNext w:val="0"/>
              <w:keepLines w:val="0"/>
              <w:suppressLineNumbers w:val="0"/>
              <w:bidi w:val="0"/>
              <w:spacing w:before="0" w:beforeAutospacing="0" w:after="0" w:afterAutospacing="0"/>
              <w:ind w:left="0" w:right="0"/>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9</w:t>
            </w:r>
          </w:p>
        </w:tc>
        <w:tc>
          <w:tcPr>
            <w:tcW w:w="1417" w:type="dxa"/>
            <w:shd w:val="clear" w:color="auto" w:fill="auto"/>
            <w:vAlign w:val="center"/>
          </w:tcPr>
          <w:p w14:paraId="19991671">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款式：</w:t>
            </w:r>
          </w:p>
        </w:tc>
        <w:tc>
          <w:tcPr>
            <w:tcW w:w="4253" w:type="dxa"/>
            <w:shd w:val="clear" w:color="auto" w:fill="auto"/>
            <w:vAlign w:val="center"/>
          </w:tcPr>
          <w:p w14:paraId="66CC84BC">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一脚蹬</w:t>
            </w:r>
          </w:p>
        </w:tc>
        <w:tc>
          <w:tcPr>
            <w:tcW w:w="2318" w:type="dxa"/>
            <w:shd w:val="clear" w:color="auto" w:fill="auto"/>
            <w:vAlign w:val="center"/>
          </w:tcPr>
          <w:p w14:paraId="67D3EC5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534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4" w:type="dxa"/>
            <w:shd w:val="clear" w:color="auto" w:fill="auto"/>
            <w:vAlign w:val="center"/>
          </w:tcPr>
          <w:p w14:paraId="04EF1BA2">
            <w:pPr>
              <w:keepNext w:val="0"/>
              <w:keepLines w:val="0"/>
              <w:suppressLineNumbers w:val="0"/>
              <w:bidi w:val="0"/>
              <w:spacing w:before="0" w:beforeAutospacing="0" w:after="0" w:afterAutospacing="0"/>
              <w:ind w:left="0" w:right="0"/>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10</w:t>
            </w:r>
          </w:p>
        </w:tc>
        <w:tc>
          <w:tcPr>
            <w:tcW w:w="1417" w:type="dxa"/>
            <w:shd w:val="clear" w:color="auto" w:fill="auto"/>
            <w:vAlign w:val="center"/>
          </w:tcPr>
          <w:p w14:paraId="3FA74FCA">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主根和包头</w:t>
            </w:r>
          </w:p>
        </w:tc>
        <w:tc>
          <w:tcPr>
            <w:tcW w:w="4253" w:type="dxa"/>
            <w:shd w:val="clear" w:color="auto" w:fill="auto"/>
            <w:vAlign w:val="center"/>
          </w:tcPr>
          <w:p w14:paraId="08209319">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主根和包头折后无新裂纹，无裂浆、裂面端正、平服</w:t>
            </w:r>
            <w:r>
              <w:rPr>
                <w:rFonts w:hint="eastAsia" w:asciiTheme="minorEastAsia" w:hAnsiTheme="minorEastAsia" w:eastAsiaTheme="minorEastAsia" w:cstheme="minorEastAsia"/>
                <w:sz w:val="21"/>
                <w:szCs w:val="21"/>
                <w:lang w:val="en-US" w:eastAsia="zh-CN"/>
              </w:rPr>
              <w:t>且无</w:t>
            </w:r>
            <w:r>
              <w:rPr>
                <w:rFonts w:hint="eastAsia" w:asciiTheme="minorEastAsia" w:hAnsiTheme="minorEastAsia" w:eastAsiaTheme="minorEastAsia" w:cstheme="minorEastAsia"/>
                <w:sz w:val="21"/>
                <w:szCs w:val="21"/>
              </w:rPr>
              <w:t>帮底开胶。</w:t>
            </w:r>
          </w:p>
        </w:tc>
        <w:tc>
          <w:tcPr>
            <w:tcW w:w="2318" w:type="dxa"/>
            <w:shd w:val="clear" w:color="auto" w:fill="auto"/>
            <w:vAlign w:val="center"/>
          </w:tcPr>
          <w:p w14:paraId="3CFFA9BE">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r w14:paraId="6B5D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34" w:type="dxa"/>
            <w:shd w:val="clear" w:color="auto" w:fill="auto"/>
            <w:vAlign w:val="center"/>
          </w:tcPr>
          <w:p w14:paraId="0390B8F3">
            <w:pPr>
              <w:keepNext w:val="0"/>
              <w:keepLines w:val="0"/>
              <w:suppressLineNumbers w:val="0"/>
              <w:bidi w:val="0"/>
              <w:spacing w:before="0" w:beforeAutospacing="0" w:after="0" w:afterAutospacing="0"/>
              <w:ind w:left="0" w:right="0"/>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11</w:t>
            </w:r>
          </w:p>
        </w:tc>
        <w:tc>
          <w:tcPr>
            <w:tcW w:w="1417" w:type="dxa"/>
            <w:shd w:val="clear" w:color="auto" w:fill="auto"/>
            <w:vAlign w:val="center"/>
          </w:tcPr>
          <w:p w14:paraId="4A1F1A91">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缝线</w:t>
            </w:r>
          </w:p>
        </w:tc>
        <w:tc>
          <w:tcPr>
            <w:tcW w:w="4253" w:type="dxa"/>
            <w:shd w:val="clear" w:color="auto" w:fill="auto"/>
            <w:vAlign w:val="center"/>
          </w:tcPr>
          <w:p w14:paraId="0640745B">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缝线:</w:t>
            </w:r>
            <w:r>
              <w:rPr>
                <w:rFonts w:hint="eastAsia" w:asciiTheme="minorEastAsia" w:hAnsiTheme="minorEastAsia" w:eastAsiaTheme="minorEastAsia" w:cstheme="minorEastAsia"/>
                <w:sz w:val="21"/>
                <w:szCs w:val="21"/>
                <w:lang w:val="en-US" w:eastAsia="zh-CN"/>
              </w:rPr>
              <w:t>采用</w:t>
            </w:r>
            <w:r>
              <w:rPr>
                <w:rFonts w:hint="eastAsia" w:asciiTheme="minorEastAsia" w:hAnsiTheme="minorEastAsia" w:eastAsiaTheme="minorEastAsia" w:cstheme="minorEastAsia"/>
                <w:sz w:val="21"/>
                <w:szCs w:val="21"/>
              </w:rPr>
              <w:t>白色珠光尼龙线</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线</w:t>
            </w:r>
            <w:r>
              <w:rPr>
                <w:rFonts w:hint="eastAsia" w:asciiTheme="minorEastAsia" w:hAnsiTheme="minorEastAsia" w:eastAsiaTheme="minorEastAsia" w:cstheme="minorEastAsia"/>
                <w:sz w:val="21"/>
                <w:szCs w:val="21"/>
              </w:rPr>
              <w:t>道整齐，针码均匀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底面线松紧一致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无跳线断线、翻线、开线</w:t>
            </w:r>
            <w:r>
              <w:rPr>
                <w:rFonts w:hint="eastAsia" w:asciiTheme="minorEastAsia" w:hAnsiTheme="minorEastAsia" w:eastAsiaTheme="minorEastAsia" w:cstheme="minorEastAsia"/>
                <w:sz w:val="21"/>
                <w:szCs w:val="21"/>
                <w:lang w:eastAsia="zh-CN"/>
              </w:rPr>
              <w:t>。</w:t>
            </w:r>
          </w:p>
        </w:tc>
        <w:tc>
          <w:tcPr>
            <w:tcW w:w="2318" w:type="dxa"/>
            <w:shd w:val="clear" w:color="auto" w:fill="auto"/>
            <w:vAlign w:val="center"/>
          </w:tcPr>
          <w:p w14:paraId="67D9DCF4">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符合</w:t>
            </w:r>
            <w:r>
              <w:rPr>
                <w:rFonts w:hint="eastAsia" w:asciiTheme="minorEastAsia" w:hAnsiTheme="minorEastAsia" w:eastAsiaTheme="minorEastAsia" w:cstheme="minorEastAsia"/>
                <w:sz w:val="21"/>
                <w:szCs w:val="21"/>
                <w:lang w:val="en-US" w:eastAsia="zh-CN"/>
              </w:rPr>
              <w:t>国家相关质量标准</w:t>
            </w:r>
            <w:r>
              <w:rPr>
                <w:rFonts w:hint="eastAsia" w:asciiTheme="minorEastAsia" w:hAnsiTheme="minorEastAsia" w:eastAsiaTheme="minorEastAsia" w:cstheme="minorEastAsia"/>
                <w:sz w:val="21"/>
                <w:szCs w:val="21"/>
              </w:rPr>
              <w:t>QB/T</w:t>
            </w:r>
            <w:r>
              <w:rPr>
                <w:rFonts w:hint="eastAsia" w:asciiTheme="minorEastAsia" w:hAnsiTheme="minorEastAsia" w:eastAsiaTheme="minorEastAsia" w:cstheme="minorEastAsia"/>
                <w:sz w:val="21"/>
                <w:szCs w:val="21"/>
                <w:lang w:val="en-US" w:eastAsia="zh-CN"/>
              </w:rPr>
              <w:t>1002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2015</w:t>
            </w:r>
            <w:r>
              <w:rPr>
                <w:rFonts w:hint="eastAsia" w:asciiTheme="minorEastAsia" w:hAnsiTheme="minorEastAsia" w:eastAsiaTheme="minorEastAsia" w:cstheme="minorEastAsia"/>
                <w:sz w:val="21"/>
                <w:szCs w:val="21"/>
              </w:rPr>
              <w:t>《皮鞋》</w:t>
            </w:r>
          </w:p>
        </w:tc>
      </w:tr>
    </w:tbl>
    <w:p w14:paraId="2DD7040B">
      <w:pPr>
        <w:pStyle w:val="16"/>
        <w:jc w:val="both"/>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售后服务:</w:t>
      </w:r>
    </w:p>
    <w:p w14:paraId="0863356C">
      <w:pPr>
        <w:pStyle w:val="16"/>
        <w:jc w:val="both"/>
        <w:rPr>
          <w:rFonts w:ascii="仿宋" w:hAnsi="仿宋" w:eastAsia="仿宋" w:cs="Times New Roman"/>
          <w:b w:val="0"/>
          <w:bCs w:val="0"/>
          <w:sz w:val="30"/>
          <w:szCs w:val="30"/>
        </w:rPr>
      </w:pPr>
      <w:r>
        <w:rPr>
          <w:rFonts w:hint="eastAsia" w:ascii="仿宋" w:hAnsi="仿宋" w:eastAsia="仿宋" w:cs="Times New Roman"/>
          <w:b w:val="0"/>
          <w:bCs w:val="0"/>
          <w:sz w:val="30"/>
          <w:szCs w:val="30"/>
        </w:rPr>
        <w:t>**(1)凡12个月内出现任何开胶、开线、掉根、严重泛硝等质量问题的，公司免费包修包换;</w:t>
      </w:r>
    </w:p>
    <w:p w14:paraId="3F53678E">
      <w:pPr>
        <w:pStyle w:val="16"/>
        <w:jc w:val="both"/>
        <w:rPr>
          <w:rFonts w:ascii="仿宋" w:hAnsi="仿宋" w:eastAsia="仿宋" w:cs="Times New Roman"/>
          <w:b w:val="0"/>
          <w:bCs w:val="0"/>
          <w:sz w:val="30"/>
          <w:szCs w:val="30"/>
        </w:rPr>
      </w:pPr>
      <w:r>
        <w:rPr>
          <w:rFonts w:hint="eastAsia" w:ascii="仿宋" w:hAnsi="仿宋" w:eastAsia="仿宋" w:cs="Times New Roman"/>
          <w:b w:val="0"/>
          <w:bCs w:val="0"/>
          <w:sz w:val="30"/>
          <w:szCs w:val="30"/>
        </w:rPr>
        <w:t>**(2)凡3个月内出现断底、断面、严重掉漆等严重质量问题的，公司免费包换;</w:t>
      </w:r>
    </w:p>
    <w:p w14:paraId="5FB7F594">
      <w:pPr>
        <w:pStyle w:val="16"/>
        <w:jc w:val="both"/>
        <w:rPr>
          <w:rFonts w:hint="eastAsia" w:ascii="仿宋" w:hAnsi="仿宋" w:eastAsia="仿宋" w:cs="Times New Roman"/>
          <w:b/>
          <w:bCs w:val="0"/>
          <w:snapToGrid/>
          <w:kern w:val="2"/>
          <w:sz w:val="30"/>
          <w:szCs w:val="30"/>
          <w:lang w:val="en-US" w:eastAsia="zh-CN" w:bidi="ar-SA"/>
        </w:rPr>
      </w:pPr>
      <w:r>
        <w:rPr>
          <w:rFonts w:hint="eastAsia" w:ascii="仿宋" w:hAnsi="仿宋" w:eastAsia="仿宋" w:cs="Times New Roman"/>
          <w:b w:val="0"/>
          <w:bCs w:val="0"/>
          <w:sz w:val="30"/>
          <w:szCs w:val="30"/>
        </w:rPr>
        <w:t>**(3)凡未经穿用并且自购买之日起30天内，发现任何产品不同码、一顺脚及露钉头或其他严重质量问题的，公司免费包换。</w:t>
      </w:r>
    </w:p>
    <w:p w14:paraId="1E2F29B6">
      <w:pPr>
        <w:adjustRightInd w:val="0"/>
        <w:snapToGrid w:val="0"/>
        <w:spacing w:line="500" w:lineRule="exact"/>
        <w:jc w:val="left"/>
        <w:rPr>
          <w:rFonts w:hint="eastAsia"/>
          <w:b/>
          <w:sz w:val="36"/>
          <w:szCs w:val="36"/>
        </w:rPr>
      </w:pPr>
      <w:r>
        <w:rPr>
          <w:rFonts w:hint="eastAsia" w:ascii="仿宋" w:hAnsi="仿宋" w:eastAsia="仿宋" w:cs="Times New Roman"/>
          <w:b/>
          <w:bCs w:val="0"/>
          <w:snapToGrid/>
          <w:kern w:val="2"/>
          <w:sz w:val="30"/>
          <w:szCs w:val="30"/>
          <w:lang w:val="en-US" w:eastAsia="zh-CN" w:bidi="ar-SA"/>
        </w:rPr>
        <w:t>备注</w:t>
      </w:r>
      <w:r>
        <w:rPr>
          <w:rFonts w:hint="eastAsia" w:ascii="仿宋" w:hAnsi="仿宋" w:eastAsia="仿宋" w:cs="Times New Roman"/>
          <w:b w:val="0"/>
          <w:bCs/>
          <w:snapToGrid/>
          <w:kern w:val="2"/>
          <w:sz w:val="30"/>
          <w:szCs w:val="30"/>
          <w:lang w:val="en-US" w:eastAsia="zh-CN" w:bidi="ar-SA"/>
        </w:rPr>
        <w:t>：</w:t>
      </w:r>
      <w:r>
        <w:rPr>
          <w:rFonts w:hint="eastAsia" w:ascii="仿宋" w:hAnsi="仿宋" w:eastAsia="仿宋" w:cs="Times New Roman"/>
          <w:b w:val="0"/>
          <w:bCs w:val="0"/>
          <w:kern w:val="2"/>
          <w:sz w:val="30"/>
          <w:szCs w:val="30"/>
          <w:lang w:val="en-US" w:eastAsia="zh-CN" w:bidi="ar-SA"/>
        </w:rPr>
        <w:t>投标公司需提供产品样品至开标现场查看，</w:t>
      </w:r>
      <w:r>
        <w:rPr>
          <w:rFonts w:hint="eastAsia" w:ascii="仿宋" w:hAnsi="仿宋" w:eastAsia="仿宋" w:cs="Times New Roman"/>
          <w:b w:val="0"/>
          <w:bCs w:val="0"/>
          <w:kern w:val="2"/>
          <w:sz w:val="30"/>
          <w:szCs w:val="30"/>
          <w:lang w:val="en-US" w:eastAsia="zh-CN" w:bidi="ar-SA"/>
        </w:rPr>
        <w:t>不提供样品视为弃权。</w:t>
      </w:r>
      <w:bookmarkStart w:id="7" w:name="_GoBack"/>
      <w:bookmarkEnd w:id="7"/>
      <w:r>
        <w:rPr>
          <w:rFonts w:hint="eastAsia" w:ascii="仿宋" w:hAnsi="仿宋" w:eastAsia="仿宋" w:cs="Times New Roman"/>
          <w:b w:val="0"/>
          <w:bCs w:val="0"/>
          <w:kern w:val="2"/>
          <w:sz w:val="30"/>
          <w:szCs w:val="30"/>
          <w:lang w:val="en-US" w:eastAsia="zh-CN" w:bidi="ar-SA"/>
        </w:rPr>
        <w:t>（中标公司各产品样品不再退还，留存验收对比使用；</w:t>
      </w:r>
      <w:r>
        <w:rPr>
          <w:rFonts w:hint="eastAsia" w:ascii="仿宋" w:hAnsi="仿宋" w:eastAsia="仿宋" w:cs="Times New Roman"/>
          <w:b w:val="0"/>
          <w:bCs w:val="0"/>
          <w:kern w:val="2"/>
          <w:sz w:val="30"/>
          <w:szCs w:val="30"/>
          <w:lang w:val="en-US" w:eastAsia="zh-CN" w:bidi="ar-SA"/>
        </w:rPr>
        <w:t>未中标公司的样品，请各公司到招标办领回。）</w:t>
      </w: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6"/>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7555"/>
      </w:tblGrid>
      <w:tr w14:paraId="68D0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jc w:val="center"/>
        </w:trPr>
        <w:tc>
          <w:tcPr>
            <w:tcW w:w="741" w:type="pct"/>
            <w:tcBorders>
              <w:top w:val="single" w:color="auto" w:sz="4" w:space="0"/>
              <w:left w:val="single" w:color="auto" w:sz="4" w:space="0"/>
              <w:bottom w:val="single" w:color="auto" w:sz="4" w:space="0"/>
              <w:right w:val="single" w:color="auto" w:sz="4" w:space="0"/>
            </w:tcBorders>
            <w:noWrap w:val="0"/>
            <w:vAlign w:val="center"/>
          </w:tcPr>
          <w:p w14:paraId="5F3FE7C9">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评分内容</w:t>
            </w:r>
          </w:p>
        </w:tc>
        <w:tc>
          <w:tcPr>
            <w:tcW w:w="4258" w:type="pct"/>
            <w:tcBorders>
              <w:top w:val="single" w:color="auto" w:sz="4" w:space="0"/>
              <w:left w:val="single" w:color="auto" w:sz="4" w:space="0"/>
              <w:bottom w:val="single" w:color="auto" w:sz="4" w:space="0"/>
              <w:right w:val="single" w:color="auto" w:sz="4" w:space="0"/>
            </w:tcBorders>
            <w:noWrap w:val="0"/>
            <w:vAlign w:val="center"/>
          </w:tcPr>
          <w:p w14:paraId="01DFF867">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评审标准</w:t>
            </w:r>
          </w:p>
        </w:tc>
      </w:tr>
      <w:tr w14:paraId="7B8C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64497FD3">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投标报价</w:t>
            </w:r>
          </w:p>
          <w:p w14:paraId="2D83EB3C">
            <w:pPr>
              <w:snapToGrid w:val="0"/>
              <w:spacing w:line="360" w:lineRule="auto"/>
              <w:rPr>
                <w:rFonts w:hint="eastAsia" w:ascii="宋体" w:hAnsi="宋体" w:eastAsia="宋体" w:cs="宋体"/>
                <w:kern w:val="0"/>
                <w:sz w:val="24"/>
                <w:szCs w:val="24"/>
              </w:rPr>
            </w:pPr>
            <w:r>
              <w:rPr>
                <w:rFonts w:hint="eastAsia" w:ascii="仿宋" w:hAnsi="仿宋" w:eastAsia="仿宋" w:cs="Times New Roman"/>
                <w:spacing w:val="1"/>
                <w:kern w:val="0"/>
                <w:sz w:val="24"/>
                <w:lang w:val="en-US" w:eastAsia="zh-CN"/>
              </w:rPr>
              <w:t>（30分）</w:t>
            </w:r>
          </w:p>
        </w:tc>
        <w:tc>
          <w:tcPr>
            <w:tcW w:w="7555" w:type="dxa"/>
            <w:tcBorders>
              <w:top w:val="single" w:color="auto" w:sz="4" w:space="0"/>
              <w:left w:val="single" w:color="auto" w:sz="4" w:space="0"/>
              <w:bottom w:val="single" w:color="auto" w:sz="4" w:space="0"/>
              <w:right w:val="single" w:color="auto" w:sz="4" w:space="0"/>
            </w:tcBorders>
            <w:noWrap w:val="0"/>
            <w:vAlign w:val="top"/>
          </w:tcPr>
          <w:p w14:paraId="7E208602">
            <w:pPr>
              <w:snapToGrid w:val="0"/>
              <w:spacing w:line="360" w:lineRule="auto"/>
              <w:rPr>
                <w:rFonts w:hint="eastAsia" w:ascii="宋体" w:hAnsi="宋体" w:eastAsia="宋体" w:cs="宋体"/>
                <w:sz w:val="24"/>
                <w:szCs w:val="24"/>
              </w:rPr>
            </w:pPr>
            <w:r>
              <w:rPr>
                <w:rFonts w:hint="eastAsia" w:ascii="仿宋" w:hAnsi="仿宋" w:eastAsia="仿宋" w:cs="Times New Roman"/>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2662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FF2994F">
            <w:pPr>
              <w:snapToGrid w:val="0"/>
              <w:spacing w:line="360" w:lineRule="auto"/>
              <w:rPr>
                <w:rFonts w:hint="default" w:ascii="宋体" w:hAnsi="宋体" w:eastAsia="宋体" w:cs="宋体"/>
                <w:sz w:val="24"/>
                <w:szCs w:val="24"/>
                <w:highlight w:val="none"/>
                <w:lang w:val="en-US"/>
              </w:rPr>
            </w:pPr>
            <w:r>
              <w:rPr>
                <w:rFonts w:hint="eastAsia" w:ascii="仿宋" w:hAnsi="仿宋" w:eastAsia="仿宋" w:cs="Times New Roman"/>
                <w:spacing w:val="1"/>
                <w:kern w:val="0"/>
                <w:sz w:val="24"/>
                <w:lang w:val="en-US" w:eastAsia="zh-CN"/>
              </w:rPr>
              <w:t>技术参数（34分）</w:t>
            </w:r>
          </w:p>
        </w:tc>
        <w:tc>
          <w:tcPr>
            <w:tcW w:w="7555" w:type="dxa"/>
            <w:tcBorders>
              <w:top w:val="single" w:color="auto" w:sz="4" w:space="0"/>
              <w:left w:val="single" w:color="auto" w:sz="4" w:space="0"/>
              <w:bottom w:val="single" w:color="auto" w:sz="4" w:space="0"/>
              <w:right w:val="single" w:color="auto" w:sz="4" w:space="0"/>
            </w:tcBorders>
            <w:noWrap w:val="0"/>
            <w:vAlign w:val="top"/>
          </w:tcPr>
          <w:p w14:paraId="17EF7ADB">
            <w:pPr>
              <w:snapToGrid w:val="0"/>
              <w:spacing w:line="360" w:lineRule="auto"/>
              <w:rPr>
                <w:rFonts w:hint="eastAsia" w:ascii="仿宋" w:hAnsi="仿宋" w:eastAsia="仿宋" w:cs="Times New Roman"/>
                <w:spacing w:val="1"/>
                <w:kern w:val="0"/>
                <w:sz w:val="24"/>
                <w:lang w:val="en-US" w:eastAsia="zh-CN"/>
              </w:rPr>
            </w:pPr>
            <w:r>
              <w:rPr>
                <w:rFonts w:hint="eastAsia" w:ascii="仿宋" w:hAnsi="仿宋" w:eastAsia="仿宋" w:cs="Times New Roman"/>
                <w:spacing w:val="1"/>
                <w:kern w:val="0"/>
                <w:sz w:val="24"/>
                <w:lang w:val="en-US" w:eastAsia="zh-CN"/>
              </w:rPr>
              <w:t>根据投标文件与招标文件要求对其它技术参数的（未标记“**”的技术参数）偏离情况进行评分。</w:t>
            </w:r>
          </w:p>
          <w:p w14:paraId="51CD1E10">
            <w:pPr>
              <w:snapToGrid w:val="0"/>
              <w:spacing w:line="360" w:lineRule="auto"/>
              <w:rPr>
                <w:rFonts w:hint="eastAsia" w:ascii="宋体" w:hAnsi="宋体" w:eastAsia="宋体" w:cs="宋体"/>
                <w:sz w:val="24"/>
                <w:szCs w:val="24"/>
                <w:highlight w:val="none"/>
              </w:rPr>
            </w:pPr>
            <w:r>
              <w:rPr>
                <w:rFonts w:hint="eastAsia" w:ascii="仿宋" w:hAnsi="仿宋" w:eastAsia="仿宋" w:cs="Times New Roman"/>
                <w:spacing w:val="1"/>
                <w:kern w:val="0"/>
                <w:sz w:val="24"/>
                <w:lang w:val="en-US" w:eastAsia="zh-CN"/>
              </w:rPr>
              <w:t>各项性能指标全部满足招标文件要求的得满分；与招标文件要求有非实质性负偏离的（以投标文件技术规格偏离表载明的为准），有一项扣3分，扣完为止，最高得34分。</w:t>
            </w:r>
          </w:p>
        </w:tc>
      </w:tr>
      <w:tr w14:paraId="515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1013EA33">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售后服务方案（5分）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01E9EF04">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spacing w:val="1"/>
                <w:kern w:val="0"/>
                <w:sz w:val="24"/>
                <w:lang w:val="en-US" w:eastAsia="zh-CN"/>
              </w:rPr>
              <w:t>根据公司承诺的售后服务方案打分。售后方案可行、质保期长、售后时效性高的得5分；方案尚可、质保期较长、售后时效性一般的得3分；方案较差、质保期短、售后不及时的得1分；无售后方案不得分。</w:t>
            </w:r>
          </w:p>
        </w:tc>
      </w:tr>
      <w:tr w14:paraId="4E54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5BC2C1E1">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公司业绩（10分）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345152E6">
            <w:pPr>
              <w:snapToGrid w:val="0"/>
              <w:spacing w:line="360" w:lineRule="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投标人具有2023年1月1日以来类似护士鞋销售的业绩，签订合同两份（含两份）以上的得满分，每少一份扣除5分，最高得10分。</w:t>
            </w:r>
          </w:p>
        </w:tc>
      </w:tr>
      <w:tr w14:paraId="37E1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7D88F138">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both"/>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样品查看（15分）</w:t>
            </w:r>
          </w:p>
          <w:p w14:paraId="0989EB34">
            <w:pPr>
              <w:autoSpaceDE w:val="0"/>
              <w:autoSpaceDN w:val="0"/>
              <w:adjustRightInd w:val="0"/>
              <w:ind w:left="136" w:leftChars="65" w:right="97" w:rightChars="0" w:firstLine="240" w:firstLineChars="100"/>
              <w:rPr>
                <w:rFonts w:hint="eastAsia" w:ascii="宋体" w:hAnsi="宋体" w:eastAsia="宋体" w:cs="宋体"/>
                <w:sz w:val="24"/>
                <w:szCs w:val="24"/>
                <w:highlight w:val="none"/>
                <w:lang w:val="en-US" w:eastAsia="zh-CN"/>
              </w:rPr>
            </w:pPr>
          </w:p>
        </w:tc>
        <w:tc>
          <w:tcPr>
            <w:tcW w:w="7555" w:type="dxa"/>
            <w:tcBorders>
              <w:top w:val="single" w:color="auto" w:sz="4" w:space="0"/>
              <w:left w:val="single" w:color="auto" w:sz="4" w:space="0"/>
              <w:bottom w:val="single" w:color="auto" w:sz="4" w:space="0"/>
              <w:right w:val="single" w:color="auto" w:sz="4" w:space="0"/>
            </w:tcBorders>
            <w:noWrap w:val="0"/>
            <w:vAlign w:val="center"/>
          </w:tcPr>
          <w:p w14:paraId="0569980A">
            <w:pPr>
              <w:keepNext w:val="0"/>
              <w:keepLines w:val="0"/>
              <w:pageBreakBefore w:val="0"/>
              <w:kinsoku/>
              <w:wordWrap/>
              <w:overflowPunct/>
              <w:topLinePunct w:val="0"/>
              <w:autoSpaceDE w:val="0"/>
              <w:autoSpaceDN w:val="0"/>
              <w:bidi w:val="0"/>
              <w:adjustRightInd w:val="0"/>
              <w:spacing w:line="360" w:lineRule="auto"/>
              <w:ind w:right="0" w:rightChars="0"/>
              <w:textAlignment w:val="auto"/>
              <w:rPr>
                <w:rFonts w:hint="eastAsia" w:ascii="宋体" w:hAnsi="宋体" w:eastAsia="宋体" w:cs="宋体"/>
                <w:sz w:val="24"/>
                <w:szCs w:val="24"/>
                <w:highlight w:val="none"/>
                <w:lang w:val="en-US" w:eastAsia="zh-CN"/>
              </w:rPr>
            </w:pPr>
            <w:r>
              <w:rPr>
                <w:rFonts w:hint="eastAsia" w:ascii="仿宋" w:hAnsi="仿宋" w:eastAsia="仿宋"/>
                <w:color w:val="000000"/>
                <w:spacing w:val="1"/>
                <w:kern w:val="0"/>
                <w:sz w:val="24"/>
                <w:lang w:val="en-US" w:eastAsia="zh-CN"/>
              </w:rPr>
              <w:t>根据产品的质量、材质等级，现场对投标样品进行对比，质量、材质等级高的得10-15分，质量、材质等级较高的得5-10分、质量、材质等级一般的得0-5分，质量、材质等级较差的不得分。备注：样品质量、材质等级及得分根据评委现场对样品的评定进行确定。</w:t>
            </w:r>
          </w:p>
        </w:tc>
      </w:tr>
      <w:tr w14:paraId="2822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15" w:type="dxa"/>
            <w:tcBorders>
              <w:top w:val="single" w:color="auto" w:sz="4" w:space="0"/>
              <w:left w:val="single" w:color="auto" w:sz="4" w:space="0"/>
              <w:bottom w:val="single" w:color="auto" w:sz="4" w:space="0"/>
              <w:right w:val="single" w:color="auto" w:sz="4" w:space="0"/>
            </w:tcBorders>
            <w:noWrap w:val="0"/>
            <w:vAlign w:val="center"/>
          </w:tcPr>
          <w:p w14:paraId="2C680957">
            <w:pPr>
              <w:keepNext w:val="0"/>
              <w:keepLines w:val="0"/>
              <w:pageBreakBefore w:val="0"/>
              <w:kinsoku/>
              <w:wordWrap/>
              <w:overflowPunct/>
              <w:topLinePunct w:val="0"/>
              <w:autoSpaceDE w:val="0"/>
              <w:autoSpaceDN w:val="0"/>
              <w:bidi w:val="0"/>
              <w:adjustRightInd w:val="0"/>
              <w:spacing w:line="360" w:lineRule="auto"/>
              <w:ind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认证书（6分）</w:t>
            </w:r>
          </w:p>
        </w:tc>
        <w:tc>
          <w:tcPr>
            <w:tcW w:w="7555" w:type="dxa"/>
            <w:tcBorders>
              <w:top w:val="single" w:color="auto" w:sz="4" w:space="0"/>
              <w:left w:val="single" w:color="auto" w:sz="4" w:space="0"/>
              <w:bottom w:val="single" w:color="auto" w:sz="4" w:space="0"/>
              <w:right w:val="single" w:color="auto" w:sz="4" w:space="0"/>
            </w:tcBorders>
            <w:noWrap w:val="0"/>
            <w:vAlign w:val="center"/>
          </w:tcPr>
          <w:p w14:paraId="571BEEFE">
            <w:pPr>
              <w:keepNext w:val="0"/>
              <w:keepLines w:val="0"/>
              <w:pageBreakBefore w:val="0"/>
              <w:kinsoku/>
              <w:wordWrap/>
              <w:overflowPunct/>
              <w:topLinePunct w:val="0"/>
              <w:autoSpaceDE w:val="0"/>
              <w:autoSpaceDN w:val="0"/>
              <w:bidi w:val="0"/>
              <w:adjustRightInd w:val="0"/>
              <w:spacing w:line="360" w:lineRule="auto"/>
              <w:ind w:right="0" w:rightChars="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投标人具有质量体系认证证书、环境管理体系认证证书、职业健康管理体系认证证书的，每有一项证书得2分，本项最多得6分</w:t>
            </w:r>
          </w:p>
        </w:tc>
      </w:tr>
    </w:tbl>
    <w:p w14:paraId="2783C5F4">
      <w:pPr>
        <w:jc w:val="center"/>
        <w:rPr>
          <w:rFonts w:hint="eastAsia" w:ascii="宋体" w:hAnsi="宋体"/>
          <w:b/>
          <w:bCs/>
          <w:sz w:val="36"/>
          <w:szCs w:val="36"/>
        </w:rPr>
      </w:pPr>
    </w:p>
    <w:p w14:paraId="1494E10D">
      <w:pPr>
        <w:jc w:val="center"/>
        <w:rPr>
          <w:rFonts w:hint="eastAsia" w:ascii="宋体" w:hAnsi="宋体"/>
          <w:b/>
          <w:bCs/>
          <w:sz w:val="36"/>
          <w:szCs w:val="36"/>
        </w:rPr>
      </w:pPr>
    </w:p>
    <w:p w14:paraId="3DB97FE2">
      <w:pPr>
        <w:jc w:val="center"/>
        <w:rPr>
          <w:rFonts w:hint="eastAsia" w:ascii="宋体" w:hAnsi="宋体"/>
          <w:b/>
          <w:bCs/>
          <w:sz w:val="36"/>
          <w:szCs w:val="36"/>
        </w:rPr>
      </w:pPr>
    </w:p>
    <w:p w14:paraId="7C19FF87">
      <w:pPr>
        <w:jc w:val="center"/>
        <w:rPr>
          <w:rFonts w:hint="eastAsia" w:ascii="宋体" w:hAnsi="宋体"/>
          <w:b/>
          <w:bCs/>
          <w:sz w:val="36"/>
          <w:szCs w:val="36"/>
        </w:rPr>
      </w:pPr>
    </w:p>
    <w:p w14:paraId="3A326D6E">
      <w:pPr>
        <w:jc w:val="center"/>
        <w:rPr>
          <w:rFonts w:hint="eastAsia" w:ascii="宋体" w:hAnsi="宋体"/>
          <w:b/>
          <w:bCs/>
          <w:sz w:val="36"/>
          <w:szCs w:val="36"/>
        </w:rPr>
      </w:pPr>
    </w:p>
    <w:p w14:paraId="5D50A02B">
      <w:pPr>
        <w:jc w:val="center"/>
        <w:rPr>
          <w:rFonts w:hint="eastAsia" w:ascii="宋体" w:hAnsi="宋体"/>
          <w:b/>
          <w:bCs/>
          <w:sz w:val="36"/>
          <w:szCs w:val="36"/>
        </w:rPr>
      </w:pPr>
    </w:p>
    <w:p w14:paraId="588F0578">
      <w:pPr>
        <w:jc w:val="center"/>
        <w:rPr>
          <w:rFonts w:hint="eastAsia" w:ascii="宋体" w:hAnsi="宋体"/>
          <w:b/>
          <w:bCs/>
          <w:sz w:val="36"/>
          <w:szCs w:val="36"/>
        </w:rPr>
      </w:pPr>
    </w:p>
    <w:p w14:paraId="7C489F01">
      <w:pPr>
        <w:jc w:val="center"/>
        <w:rPr>
          <w:rFonts w:hint="eastAsia" w:ascii="宋体" w:hAnsi="宋体"/>
          <w:b/>
          <w:bCs/>
          <w:sz w:val="36"/>
          <w:szCs w:val="36"/>
        </w:rPr>
      </w:pPr>
    </w:p>
    <w:p w14:paraId="0BA5BFE7">
      <w:pPr>
        <w:jc w:val="center"/>
        <w:rPr>
          <w:rFonts w:hint="eastAsia" w:ascii="宋体" w:hAnsi="宋体"/>
          <w:b/>
          <w:bCs/>
          <w:sz w:val="36"/>
          <w:szCs w:val="36"/>
        </w:rPr>
      </w:pPr>
    </w:p>
    <w:p w14:paraId="0D767692">
      <w:pPr>
        <w:jc w:val="center"/>
        <w:rPr>
          <w:rFonts w:hint="eastAsia" w:ascii="宋体" w:hAnsi="宋体"/>
          <w:b/>
          <w:bCs/>
          <w:sz w:val="36"/>
          <w:szCs w:val="36"/>
        </w:rPr>
      </w:pPr>
    </w:p>
    <w:p w14:paraId="06E95A90">
      <w:pPr>
        <w:jc w:val="center"/>
        <w:rPr>
          <w:rFonts w:hint="eastAsia" w:ascii="宋体" w:hAnsi="宋体"/>
          <w:b/>
          <w:bCs/>
          <w:sz w:val="36"/>
          <w:szCs w:val="36"/>
        </w:rPr>
      </w:pPr>
    </w:p>
    <w:p w14:paraId="33051582">
      <w:pPr>
        <w:jc w:val="center"/>
        <w:rPr>
          <w:rFonts w:hint="eastAsia" w:ascii="宋体" w:hAnsi="宋体"/>
          <w:b/>
          <w:bCs/>
          <w:sz w:val="36"/>
          <w:szCs w:val="36"/>
        </w:rPr>
      </w:pPr>
    </w:p>
    <w:p w14:paraId="05ACD5A0">
      <w:pPr>
        <w:jc w:val="center"/>
        <w:rPr>
          <w:rFonts w:hint="eastAsia" w:ascii="宋体" w:hAnsi="宋体"/>
          <w:b/>
          <w:bCs/>
          <w:sz w:val="36"/>
          <w:szCs w:val="36"/>
        </w:rPr>
      </w:pPr>
    </w:p>
    <w:p w14:paraId="0C07291D">
      <w:pPr>
        <w:jc w:val="center"/>
        <w:rPr>
          <w:rFonts w:hint="eastAsia" w:ascii="宋体" w:hAnsi="宋体"/>
          <w:b/>
          <w:bCs/>
          <w:sz w:val="36"/>
          <w:szCs w:val="36"/>
        </w:rPr>
      </w:pPr>
    </w:p>
    <w:p w14:paraId="04274A03">
      <w:pPr>
        <w:jc w:val="center"/>
        <w:rPr>
          <w:rFonts w:hint="eastAsia" w:ascii="宋体" w:hAnsi="宋体"/>
          <w:b/>
          <w:bCs/>
          <w:sz w:val="36"/>
          <w:szCs w:val="36"/>
        </w:rPr>
      </w:pPr>
    </w:p>
    <w:p w14:paraId="0FAE20DA">
      <w:pPr>
        <w:jc w:val="center"/>
        <w:rPr>
          <w:rFonts w:hint="eastAsia" w:ascii="宋体" w:hAnsi="宋体"/>
          <w:b/>
          <w:bCs/>
          <w:sz w:val="36"/>
          <w:szCs w:val="36"/>
        </w:rPr>
      </w:pPr>
    </w:p>
    <w:p w14:paraId="4B85BDBB">
      <w:pPr>
        <w:jc w:val="center"/>
        <w:rPr>
          <w:rFonts w:hint="eastAsia" w:ascii="宋体" w:hAnsi="宋体"/>
          <w:b/>
          <w:bCs/>
          <w:sz w:val="36"/>
          <w:szCs w:val="36"/>
        </w:rPr>
      </w:pPr>
    </w:p>
    <w:p w14:paraId="21633C7F">
      <w:pPr>
        <w:jc w:val="center"/>
        <w:rPr>
          <w:rFonts w:hint="eastAsia" w:ascii="宋体" w:hAnsi="宋体"/>
          <w:b/>
          <w:bCs/>
          <w:sz w:val="36"/>
          <w:szCs w:val="36"/>
        </w:rPr>
      </w:pPr>
    </w:p>
    <w:p w14:paraId="424D6FBF">
      <w:pPr>
        <w:jc w:val="center"/>
        <w:rPr>
          <w:rFonts w:hint="eastAsia" w:ascii="仿宋" w:hAnsi="仿宋" w:eastAsia="仿宋"/>
          <w:sz w:val="30"/>
          <w:szCs w:val="30"/>
        </w:rPr>
      </w:pPr>
      <w:r>
        <w:rPr>
          <w:rFonts w:hint="eastAsia" w:ascii="宋体" w:hAnsi="宋体"/>
          <w:b/>
          <w:bCs/>
          <w:sz w:val="36"/>
          <w:szCs w:val="36"/>
        </w:rPr>
        <w:t>五、合同格式样本</w:t>
      </w:r>
    </w:p>
    <w:p w14:paraId="725505AA">
      <w:pPr>
        <w:spacing w:line="360" w:lineRule="auto"/>
        <w:jc w:val="center"/>
        <w:rPr>
          <w:rFonts w:hint="eastAsia" w:ascii="宋体" w:hAnsi="宋体"/>
          <w:b/>
          <w:bCs/>
          <w:sz w:val="36"/>
          <w:szCs w:val="36"/>
        </w:rPr>
      </w:pPr>
    </w:p>
    <w:p w14:paraId="33353FC4">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濮阳县中医医院</w:t>
      </w:r>
    </w:p>
    <w:p w14:paraId="4BB48748">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8E01A21">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32C721C">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服务</w:t>
      </w:r>
      <w:r>
        <w:rPr>
          <w:rFonts w:hint="eastAsia" w:ascii="仿宋" w:hAnsi="仿宋" w:eastAsia="仿宋"/>
          <w:sz w:val="30"/>
          <w:szCs w:val="30"/>
        </w:rPr>
        <w:t>，具体配置（型号、数量、单价、品牌）：</w:t>
      </w:r>
    </w:p>
    <w:p w14:paraId="3778D2AB">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A96C686">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DF7636E">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31BC4D77">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AE33B5B">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BCE13E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0155BBF">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2FC3D310">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641CA851">
      <w:pPr>
        <w:spacing w:line="360" w:lineRule="auto"/>
        <w:rPr>
          <w:rFonts w:ascii="仿宋" w:hAnsi="仿宋" w:eastAsia="仿宋"/>
          <w:sz w:val="30"/>
          <w:szCs w:val="30"/>
        </w:rPr>
      </w:pPr>
    </w:p>
    <w:p w14:paraId="596217ED">
      <w:pPr>
        <w:spacing w:line="360" w:lineRule="auto"/>
        <w:jc w:val="center"/>
        <w:rPr>
          <w:rFonts w:ascii="仿宋" w:hAnsi="仿宋" w:eastAsia="仿宋"/>
          <w:sz w:val="30"/>
          <w:szCs w:val="30"/>
        </w:rPr>
      </w:pPr>
    </w:p>
    <w:p w14:paraId="0CB971B7">
      <w:pPr>
        <w:spacing w:line="360" w:lineRule="auto"/>
        <w:ind w:right="600"/>
        <w:jc w:val="both"/>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濮阳县中医医院                 </w:t>
      </w:r>
      <w:r>
        <w:rPr>
          <w:rFonts w:hint="eastAsia" w:ascii="仿宋" w:hAnsi="仿宋" w:eastAsia="仿宋"/>
          <w:sz w:val="30"/>
          <w:szCs w:val="30"/>
        </w:rPr>
        <w:t>乙方：</w:t>
      </w:r>
    </w:p>
    <w:p w14:paraId="22F890E1">
      <w:pPr>
        <w:spacing w:line="360" w:lineRule="auto"/>
        <w:ind w:right="600" w:firstLine="1500" w:firstLineChars="500"/>
        <w:rPr>
          <w:rFonts w:hint="eastAsia" w:ascii="仿宋" w:hAnsi="仿宋" w:eastAsia="仿宋"/>
          <w:sz w:val="30"/>
          <w:szCs w:val="30"/>
          <w:lang w:val="en-US" w:eastAsia="zh-CN"/>
        </w:rPr>
      </w:pPr>
    </w:p>
    <w:p w14:paraId="089D3BC8">
      <w:pPr>
        <w:pStyle w:val="19"/>
        <w:rPr>
          <w:rFonts w:hint="eastAsia" w:ascii="宋体" w:hAnsi="宋体"/>
          <w:b/>
          <w:bCs/>
          <w:sz w:val="36"/>
          <w:szCs w:val="36"/>
        </w:rPr>
      </w:pPr>
    </w:p>
    <w:p w14:paraId="013B4902">
      <w:pPr>
        <w:pStyle w:val="26"/>
        <w:rPr>
          <w:rFonts w:hint="eastAsia" w:ascii="宋体" w:hAnsi="宋体"/>
          <w:b/>
          <w:bCs/>
          <w:sz w:val="36"/>
          <w:szCs w:val="36"/>
        </w:rPr>
      </w:pPr>
    </w:p>
    <w:p w14:paraId="5096909B">
      <w:pPr>
        <w:pStyle w:val="26"/>
        <w:rPr>
          <w:rFonts w:hint="eastAsia" w:ascii="宋体" w:hAnsi="宋体"/>
          <w:b/>
          <w:bCs/>
          <w:sz w:val="36"/>
          <w:szCs w:val="36"/>
        </w:rPr>
      </w:pPr>
    </w:p>
    <w:p w14:paraId="35ED3FDF">
      <w:pPr>
        <w:pStyle w:val="26"/>
        <w:rPr>
          <w:rFonts w:hint="eastAsia" w:ascii="宋体" w:hAnsi="宋体"/>
          <w:b/>
          <w:bCs/>
          <w:sz w:val="36"/>
          <w:szCs w:val="36"/>
        </w:rPr>
      </w:pPr>
    </w:p>
    <w:p w14:paraId="0D149A36">
      <w:pPr>
        <w:pStyle w:val="26"/>
        <w:rPr>
          <w:rFonts w:hint="eastAsia" w:ascii="宋体" w:hAnsi="宋体"/>
          <w:b/>
          <w:bCs/>
          <w:sz w:val="36"/>
          <w:szCs w:val="36"/>
        </w:rPr>
      </w:pPr>
    </w:p>
    <w:p w14:paraId="76C0C952">
      <w:pPr>
        <w:pStyle w:val="26"/>
        <w:rPr>
          <w:rFonts w:hint="eastAsia" w:ascii="宋体" w:hAnsi="宋体"/>
          <w:b/>
          <w:bCs/>
          <w:sz w:val="36"/>
          <w:szCs w:val="36"/>
        </w:rPr>
      </w:pPr>
    </w:p>
    <w:p w14:paraId="5AC7025D">
      <w:pPr>
        <w:pStyle w:val="26"/>
        <w:rPr>
          <w:rFonts w:hint="eastAsia" w:ascii="宋体" w:hAnsi="宋体"/>
          <w:b/>
          <w:bCs/>
          <w:sz w:val="36"/>
          <w:szCs w:val="36"/>
        </w:rPr>
      </w:pPr>
    </w:p>
    <w:p w14:paraId="16DCC2F3">
      <w:pPr>
        <w:pStyle w:val="26"/>
        <w:rPr>
          <w:rFonts w:hint="eastAsia" w:ascii="宋体" w:hAnsi="宋体"/>
          <w:b/>
          <w:bCs/>
          <w:sz w:val="36"/>
          <w:szCs w:val="36"/>
        </w:rPr>
      </w:pPr>
    </w:p>
    <w:p w14:paraId="5D2F2584">
      <w:pPr>
        <w:pStyle w:val="26"/>
        <w:rPr>
          <w:rFonts w:hint="eastAsia" w:ascii="宋体" w:hAnsi="宋体"/>
          <w:b/>
          <w:bCs/>
          <w:sz w:val="36"/>
          <w:szCs w:val="36"/>
        </w:rPr>
      </w:pPr>
    </w:p>
    <w:p w14:paraId="7D69713B">
      <w:pPr>
        <w:pStyle w:val="26"/>
        <w:rPr>
          <w:rFonts w:hint="eastAsia" w:ascii="宋体" w:hAnsi="宋体"/>
          <w:b/>
          <w:bCs/>
          <w:sz w:val="36"/>
          <w:szCs w:val="36"/>
        </w:rPr>
      </w:pPr>
    </w:p>
    <w:p w14:paraId="73638182">
      <w:pPr>
        <w:rPr>
          <w:rFonts w:hint="eastAsia"/>
          <w:sz w:val="32"/>
          <w:szCs w:val="32"/>
        </w:rPr>
      </w:pPr>
    </w:p>
    <w:p w14:paraId="216DBE2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名、职务）为公司的合法代理人，负责此次濮阳县中医医院护士鞋招标项目招标活动中提交投标文件、确认投标（议价）相关信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6</w:t>
      </w:r>
      <w:r>
        <w:rPr>
          <w:rFonts w:hint="eastAsia" w:ascii="仿宋" w:hAnsi="仿宋" w:eastAsia="仿宋" w:cs="仿宋"/>
          <w:b/>
          <w:sz w:val="30"/>
          <w:szCs w:val="30"/>
        </w:rPr>
        <w:t>-</w:t>
      </w:r>
      <w:r>
        <w:rPr>
          <w:rFonts w:hint="eastAsia" w:ascii="仿宋" w:hAnsi="仿宋" w:eastAsia="仿宋" w:cs="仿宋"/>
          <w:b/>
          <w:sz w:val="30"/>
          <w:szCs w:val="30"/>
          <w:lang w:val="en-US" w:eastAsia="zh-CN"/>
        </w:rPr>
        <w:t>04</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 w:hAnsi="仿宋" w:eastAsia="仿宋"/>
          <w:bCs/>
          <w:sz w:val="32"/>
          <w:szCs w:val="32"/>
          <w:lang w:eastAsia="zh-CN"/>
        </w:rPr>
      </w:pPr>
      <w:r>
        <w:rPr>
          <w:rFonts w:hint="eastAsia" w:ascii="仿宋" w:hAnsi="仿宋" w:eastAsia="仿宋" w:cs="Times New Roman"/>
          <w:bCs/>
          <w:sz w:val="32"/>
          <w:szCs w:val="32"/>
        </w:rPr>
        <w:t>投标项</w:t>
      </w:r>
      <w:r>
        <w:rPr>
          <w:rFonts w:hint="eastAsia" w:ascii="仿宋" w:hAnsi="仿宋" w:eastAsia="仿宋"/>
          <w:bCs/>
          <w:sz w:val="32"/>
          <w:szCs w:val="32"/>
        </w:rPr>
        <w:t>目：护士鞋招标项目</w:t>
      </w:r>
    </w:p>
    <w:p w14:paraId="21AC4514">
      <w:pPr>
        <w:spacing w:line="360" w:lineRule="auto"/>
        <w:rPr>
          <w:rFonts w:hint="eastAsia" w:ascii="仿宋" w:hAnsi="仿宋" w:eastAsia="仿宋"/>
          <w:bCs/>
          <w:sz w:val="32"/>
          <w:szCs w:val="32"/>
        </w:rPr>
      </w:pPr>
      <w:r>
        <w:rPr>
          <w:rFonts w:hint="eastAsia" w:ascii="仿宋" w:hAnsi="仿宋" w:eastAsia="仿宋"/>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付款方式：同意招标要求</w:t>
      </w:r>
      <w:r>
        <w:rPr>
          <w:rFonts w:hint="eastAsia" w:ascii="仿宋" w:hAnsi="仿宋" w:eastAsia="仿宋"/>
          <w:bCs/>
          <w:sz w:val="32"/>
          <w:szCs w:val="32"/>
          <w:lang w:eastAsia="zh-CN"/>
        </w:rPr>
        <w:t>。</w:t>
      </w:r>
    </w:p>
    <w:p w14:paraId="6875D415">
      <w:pPr>
        <w:spacing w:line="360" w:lineRule="auto"/>
        <w:rPr>
          <w:rFonts w:hint="eastAsia"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6"/>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0CA04E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130360"/>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BE582C"/>
    <w:rsid w:val="02C7585E"/>
    <w:rsid w:val="02FD6F88"/>
    <w:rsid w:val="03165668"/>
    <w:rsid w:val="03440F8A"/>
    <w:rsid w:val="03C71B2E"/>
    <w:rsid w:val="043B25B0"/>
    <w:rsid w:val="049F3623"/>
    <w:rsid w:val="04D07A99"/>
    <w:rsid w:val="04D43127"/>
    <w:rsid w:val="04F92D7B"/>
    <w:rsid w:val="05497224"/>
    <w:rsid w:val="057C189C"/>
    <w:rsid w:val="05A51202"/>
    <w:rsid w:val="05B95638"/>
    <w:rsid w:val="05F51706"/>
    <w:rsid w:val="06470A42"/>
    <w:rsid w:val="064E0E6C"/>
    <w:rsid w:val="06677383"/>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8721EE"/>
    <w:rsid w:val="0DAA7FCC"/>
    <w:rsid w:val="0DD50AA2"/>
    <w:rsid w:val="0E0B096E"/>
    <w:rsid w:val="0E152333"/>
    <w:rsid w:val="0EE005CF"/>
    <w:rsid w:val="0EF102FA"/>
    <w:rsid w:val="0F924FA1"/>
    <w:rsid w:val="0F9D0508"/>
    <w:rsid w:val="0FB14214"/>
    <w:rsid w:val="10AA4305"/>
    <w:rsid w:val="10FC5DB6"/>
    <w:rsid w:val="11002148"/>
    <w:rsid w:val="124B4C03"/>
    <w:rsid w:val="14DA6730"/>
    <w:rsid w:val="14F630F3"/>
    <w:rsid w:val="15236361"/>
    <w:rsid w:val="155D6391"/>
    <w:rsid w:val="15AA7996"/>
    <w:rsid w:val="16060C33"/>
    <w:rsid w:val="16C02DFB"/>
    <w:rsid w:val="16EC3BF6"/>
    <w:rsid w:val="17702B6A"/>
    <w:rsid w:val="17F425AE"/>
    <w:rsid w:val="182757CA"/>
    <w:rsid w:val="184521C1"/>
    <w:rsid w:val="184B58DA"/>
    <w:rsid w:val="18782E7F"/>
    <w:rsid w:val="18C61409"/>
    <w:rsid w:val="1954439D"/>
    <w:rsid w:val="196B7938"/>
    <w:rsid w:val="1A182717"/>
    <w:rsid w:val="1A8A3D39"/>
    <w:rsid w:val="1AAE3BC4"/>
    <w:rsid w:val="1ABD7EAE"/>
    <w:rsid w:val="1B0901C5"/>
    <w:rsid w:val="1B641B27"/>
    <w:rsid w:val="1B8A2A9B"/>
    <w:rsid w:val="1BB623EF"/>
    <w:rsid w:val="1C265140"/>
    <w:rsid w:val="1C8A69E1"/>
    <w:rsid w:val="1CCC05C2"/>
    <w:rsid w:val="1CE66C3A"/>
    <w:rsid w:val="1CEE1194"/>
    <w:rsid w:val="1E2116CA"/>
    <w:rsid w:val="1F1229B2"/>
    <w:rsid w:val="1F2F056C"/>
    <w:rsid w:val="1F7D33C5"/>
    <w:rsid w:val="20393B72"/>
    <w:rsid w:val="20420482"/>
    <w:rsid w:val="210B711D"/>
    <w:rsid w:val="21C57E64"/>
    <w:rsid w:val="22652AAA"/>
    <w:rsid w:val="231B3C1D"/>
    <w:rsid w:val="239724A3"/>
    <w:rsid w:val="240927AD"/>
    <w:rsid w:val="24183A95"/>
    <w:rsid w:val="24AA709E"/>
    <w:rsid w:val="251F596E"/>
    <w:rsid w:val="25424004"/>
    <w:rsid w:val="25724563"/>
    <w:rsid w:val="257312CF"/>
    <w:rsid w:val="25AA5B8B"/>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69F"/>
    <w:rsid w:val="2CCE6B43"/>
    <w:rsid w:val="2CEC2CFF"/>
    <w:rsid w:val="2D5A54A0"/>
    <w:rsid w:val="2D937C62"/>
    <w:rsid w:val="2DDF5A54"/>
    <w:rsid w:val="2E2F1F1F"/>
    <w:rsid w:val="2EE33BEE"/>
    <w:rsid w:val="2F0A45D4"/>
    <w:rsid w:val="2F281159"/>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3036E2"/>
    <w:rsid w:val="39AE1D07"/>
    <w:rsid w:val="3A11249C"/>
    <w:rsid w:val="3A2F05CD"/>
    <w:rsid w:val="3A5F2111"/>
    <w:rsid w:val="3ABF2D2F"/>
    <w:rsid w:val="3B1445AA"/>
    <w:rsid w:val="3B3A7985"/>
    <w:rsid w:val="3B52018A"/>
    <w:rsid w:val="3B561D9F"/>
    <w:rsid w:val="3C385A9B"/>
    <w:rsid w:val="3C67562A"/>
    <w:rsid w:val="3CA20145"/>
    <w:rsid w:val="3CBC05DB"/>
    <w:rsid w:val="3D8A1670"/>
    <w:rsid w:val="3DA31CF5"/>
    <w:rsid w:val="3E1F1F13"/>
    <w:rsid w:val="3EB017C6"/>
    <w:rsid w:val="3EB501EE"/>
    <w:rsid w:val="3F097DC4"/>
    <w:rsid w:val="3FB61101"/>
    <w:rsid w:val="40053D34"/>
    <w:rsid w:val="40324FFF"/>
    <w:rsid w:val="409D0FEC"/>
    <w:rsid w:val="40DE1933"/>
    <w:rsid w:val="41625835"/>
    <w:rsid w:val="41990073"/>
    <w:rsid w:val="41A12EF2"/>
    <w:rsid w:val="41F07429"/>
    <w:rsid w:val="42C978AB"/>
    <w:rsid w:val="42F621CA"/>
    <w:rsid w:val="42F86263"/>
    <w:rsid w:val="43022C1D"/>
    <w:rsid w:val="43063BDE"/>
    <w:rsid w:val="434F700E"/>
    <w:rsid w:val="436937A4"/>
    <w:rsid w:val="43766329"/>
    <w:rsid w:val="43A85705"/>
    <w:rsid w:val="43B531E0"/>
    <w:rsid w:val="442E36C4"/>
    <w:rsid w:val="44B20DFF"/>
    <w:rsid w:val="44F00FAB"/>
    <w:rsid w:val="45CD50F0"/>
    <w:rsid w:val="45F14251"/>
    <w:rsid w:val="46045C9D"/>
    <w:rsid w:val="46397839"/>
    <w:rsid w:val="4640158D"/>
    <w:rsid w:val="4646752A"/>
    <w:rsid w:val="46533B8B"/>
    <w:rsid w:val="468509BB"/>
    <w:rsid w:val="46BA13B3"/>
    <w:rsid w:val="47220563"/>
    <w:rsid w:val="4733397E"/>
    <w:rsid w:val="48532386"/>
    <w:rsid w:val="486F557D"/>
    <w:rsid w:val="489104BD"/>
    <w:rsid w:val="489565B3"/>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353F92"/>
    <w:rsid w:val="4E775417"/>
    <w:rsid w:val="4EE129A3"/>
    <w:rsid w:val="4F0B6F91"/>
    <w:rsid w:val="4F454371"/>
    <w:rsid w:val="4F547F09"/>
    <w:rsid w:val="4FAD1DBA"/>
    <w:rsid w:val="4FC07E4B"/>
    <w:rsid w:val="4FD034F4"/>
    <w:rsid w:val="4FDC38DA"/>
    <w:rsid w:val="500555A1"/>
    <w:rsid w:val="50452C3D"/>
    <w:rsid w:val="509E2F2C"/>
    <w:rsid w:val="51355217"/>
    <w:rsid w:val="51A667D4"/>
    <w:rsid w:val="51CD0A7D"/>
    <w:rsid w:val="52091195"/>
    <w:rsid w:val="525E7728"/>
    <w:rsid w:val="52732CD2"/>
    <w:rsid w:val="539B2A0C"/>
    <w:rsid w:val="53EB70D0"/>
    <w:rsid w:val="54764E2A"/>
    <w:rsid w:val="54812ABF"/>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1146A2"/>
    <w:rsid w:val="59BC7ED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186C2F"/>
    <w:rsid w:val="682300DA"/>
    <w:rsid w:val="685A617B"/>
    <w:rsid w:val="686A22FC"/>
    <w:rsid w:val="68A818F4"/>
    <w:rsid w:val="692D4505"/>
    <w:rsid w:val="694E6F19"/>
    <w:rsid w:val="6A82748B"/>
    <w:rsid w:val="6AB46793"/>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542F9"/>
    <w:rsid w:val="71E85002"/>
    <w:rsid w:val="72114AAA"/>
    <w:rsid w:val="722E4D65"/>
    <w:rsid w:val="726B7B06"/>
    <w:rsid w:val="727B270D"/>
    <w:rsid w:val="72BE7537"/>
    <w:rsid w:val="72F02BA8"/>
    <w:rsid w:val="73475147"/>
    <w:rsid w:val="735C36EF"/>
    <w:rsid w:val="737F69AF"/>
    <w:rsid w:val="739442D5"/>
    <w:rsid w:val="73C12DD8"/>
    <w:rsid w:val="7426374D"/>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64DDF"/>
    <w:rsid w:val="797B7403"/>
    <w:rsid w:val="79F721DF"/>
    <w:rsid w:val="7A192DAD"/>
    <w:rsid w:val="7A1C573C"/>
    <w:rsid w:val="7A2E4C88"/>
    <w:rsid w:val="7B3161C1"/>
    <w:rsid w:val="7C63789C"/>
    <w:rsid w:val="7D6244F3"/>
    <w:rsid w:val="7D787377"/>
    <w:rsid w:val="7D9225A0"/>
    <w:rsid w:val="7D985324"/>
    <w:rsid w:val="7DA4082D"/>
    <w:rsid w:val="7DAE2375"/>
    <w:rsid w:val="7DAE6347"/>
    <w:rsid w:val="7E7979A2"/>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customStyle="1" w:styleId="27">
    <w:name w:val="无间隔1"/>
    <w:basedOn w:val="1"/>
    <w:qFormat/>
    <w:uiPriority w:val="1"/>
    <w:pPr>
      <w:spacing w:line="400" w:lineRule="exact"/>
    </w:pPr>
    <w:rPr>
      <w:sz w:val="24"/>
    </w:rPr>
  </w:style>
  <w:style w:type="paragraph" w:customStyle="1" w:styleId="28">
    <w:name w:val="style4"/>
    <w:basedOn w:val="1"/>
    <w:next w:val="29"/>
    <w:qFormat/>
    <w:uiPriority w:val="0"/>
    <w:pPr>
      <w:widowControl/>
      <w:spacing w:before="280" w:after="280"/>
    </w:pPr>
    <w:rPr>
      <w:rFonts w:ascii="宋体"/>
      <w:sz w:val="18"/>
    </w:rPr>
  </w:style>
  <w:style w:type="paragraph" w:customStyle="1" w:styleId="2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7710</Words>
  <Characters>8248</Characters>
  <Lines>74</Lines>
  <Paragraphs>21</Paragraphs>
  <TotalTime>0</TotalTime>
  <ScaleCrop>false</ScaleCrop>
  <LinksUpToDate>false</LinksUpToDate>
  <CharactersWithSpaces>11255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T-MAC</cp:lastModifiedBy>
  <cp:lastPrinted>2026-04-21T00:45:00Z</cp:lastPrinted>
  <dcterms:modified xsi:type="dcterms:W3CDTF">2026-04-21T03:14:30Z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B9306B3C624447FC949DE6687D8BC4C7_13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eyJoZGlkIjoiYjNmYTgxMjczMzBiODBjODY1MmUyNzZiYTk5ZmJiNjYiLCJ1c2VySWQiOiI0OTY3MTU3NTQifQ==</vt:lpwstr>
  </property>
</Properties>
</file>